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5FAF50" w14:textId="77777777" w:rsidR="00F63EA6" w:rsidRDefault="00F63EA6" w:rsidP="00F63EA6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 w:val="20"/>
          <w:szCs w:val="20"/>
          <w:lang w:val="en-US"/>
        </w:rPr>
      </w:pPr>
    </w:p>
    <w:p w14:paraId="49D5512D" w14:textId="77777777" w:rsidR="00F63EA6" w:rsidRDefault="00F63EA6" w:rsidP="00F63EA6">
      <w:pPr>
        <w:autoSpaceDE w:val="0"/>
        <w:autoSpaceDN w:val="0"/>
        <w:adjustRightInd w:val="0"/>
        <w:spacing w:line="240" w:lineRule="auto"/>
        <w:rPr>
          <w:rFonts w:ascii="Arial-BoldMT" w:hAnsi="Arial-BoldMT" w:cs="Arial-BoldMT"/>
          <w:b/>
          <w:bCs/>
          <w:sz w:val="28"/>
          <w:szCs w:val="28"/>
          <w:lang w:val="en-US"/>
        </w:rPr>
      </w:pPr>
      <w:r>
        <w:rPr>
          <w:rFonts w:ascii="Arial-BoldMT" w:hAnsi="Arial-BoldMT" w:cs="Arial-BoldMT"/>
          <w:b/>
          <w:bCs/>
          <w:sz w:val="28"/>
          <w:szCs w:val="28"/>
          <w:lang w:val="en-US"/>
        </w:rPr>
        <w:t>Recommendations for</w:t>
      </w:r>
      <w:r w:rsidRPr="00F63EA6">
        <w:rPr>
          <w:rFonts w:ascii="Arial-BoldMT" w:hAnsi="Arial-BoldMT" w:cs="Arial-BoldMT"/>
          <w:b/>
          <w:bCs/>
          <w:sz w:val="28"/>
          <w:szCs w:val="28"/>
          <w:lang w:val="en-US"/>
        </w:rPr>
        <w:t xml:space="preserve"> Certification of an</w:t>
      </w:r>
      <w:r>
        <w:rPr>
          <w:rFonts w:ascii="Arial-BoldMT" w:hAnsi="Arial-BoldMT" w:cs="Arial-BoldMT"/>
          <w:b/>
          <w:bCs/>
          <w:sz w:val="28"/>
          <w:szCs w:val="28"/>
          <w:lang w:val="en-US"/>
        </w:rPr>
        <w:t xml:space="preserve"> </w:t>
      </w:r>
      <w:r w:rsidRPr="00F63EA6">
        <w:rPr>
          <w:rFonts w:ascii="Arial-BoldMT" w:hAnsi="Arial-BoldMT" w:cs="Arial-BoldMT"/>
          <w:b/>
          <w:bCs/>
          <w:sz w:val="28"/>
          <w:szCs w:val="28"/>
          <w:lang w:val="en-US"/>
        </w:rPr>
        <w:t xml:space="preserve">Ergonomist </w:t>
      </w:r>
    </w:p>
    <w:p w14:paraId="1797FF45" w14:textId="77777777" w:rsidR="00F63EA6" w:rsidRPr="00F63EA6" w:rsidRDefault="00F63EA6" w:rsidP="00F63EA6">
      <w:pPr>
        <w:autoSpaceDE w:val="0"/>
        <w:autoSpaceDN w:val="0"/>
        <w:adjustRightInd w:val="0"/>
        <w:spacing w:line="240" w:lineRule="auto"/>
        <w:rPr>
          <w:rFonts w:ascii="Arial-BoldMT" w:hAnsi="Arial-BoldMT" w:cs="Arial-BoldMT"/>
          <w:b/>
          <w:bCs/>
          <w:sz w:val="28"/>
          <w:szCs w:val="28"/>
          <w:lang w:val="en-US"/>
        </w:rPr>
      </w:pPr>
      <w:r w:rsidRPr="00942B27">
        <w:rPr>
          <w:rFonts w:ascii="Arial-BoldMT" w:hAnsi="Arial-BoldMT" w:cs="Arial-BoldMT"/>
          <w:b/>
          <w:bCs/>
          <w:sz w:val="20"/>
          <w:szCs w:val="20"/>
          <w:lang w:val="en-US"/>
        </w:rPr>
        <w:t>Version 5, December 2016</w:t>
      </w:r>
      <w:r w:rsidR="00942B27" w:rsidRPr="00942B27">
        <w:rPr>
          <w:rStyle w:val="FootnoteReference"/>
          <w:rFonts w:ascii="Arial-BoldMT" w:hAnsi="Arial-BoldMT" w:cs="Arial-BoldMT"/>
          <w:b/>
          <w:bCs/>
          <w:sz w:val="24"/>
          <w:szCs w:val="24"/>
          <w:lang w:val="en-US"/>
        </w:rPr>
        <w:footnoteReference w:id="1"/>
      </w:r>
    </w:p>
    <w:p w14:paraId="3D28BE54" w14:textId="77777777" w:rsidR="00F63EA6" w:rsidRDefault="00F63EA6" w:rsidP="00F63EA6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 w:val="20"/>
          <w:szCs w:val="20"/>
          <w:lang w:val="en-US"/>
        </w:rPr>
      </w:pPr>
    </w:p>
    <w:p w14:paraId="5F1A6233" w14:textId="77777777" w:rsidR="00F63EA6" w:rsidRDefault="00F63EA6" w:rsidP="00F63EA6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 w:val="20"/>
          <w:szCs w:val="20"/>
          <w:lang w:val="en-US"/>
        </w:rPr>
      </w:pPr>
    </w:p>
    <w:p w14:paraId="12361586" w14:textId="77777777" w:rsidR="00F63EA6" w:rsidRPr="00942B27" w:rsidRDefault="00F63EA6" w:rsidP="00942B27">
      <w:pPr>
        <w:autoSpaceDE w:val="0"/>
        <w:autoSpaceDN w:val="0"/>
        <w:adjustRightInd w:val="0"/>
        <w:spacing w:after="120" w:line="240" w:lineRule="auto"/>
        <w:rPr>
          <w:rFonts w:ascii="ArialMT" w:hAnsi="ArialMT" w:cs="ArialMT"/>
          <w:sz w:val="20"/>
          <w:szCs w:val="20"/>
          <w:lang w:val="en-US"/>
        </w:rPr>
      </w:pPr>
      <w:r w:rsidRPr="00942B27">
        <w:rPr>
          <w:rFonts w:ascii="ArialMT" w:hAnsi="ArialMT" w:cs="ArialMT"/>
          <w:sz w:val="20"/>
          <w:szCs w:val="20"/>
          <w:lang w:val="en-US"/>
        </w:rPr>
        <w:t>The IEA suggests that all Federated Societies establish or co-operate with a process of certification of ergonomists. The IEA offers the following guidelines for the process and the minimum criteria to be applied.</w:t>
      </w:r>
    </w:p>
    <w:p w14:paraId="3FE464BC" w14:textId="70B207D0" w:rsidR="00DF6957" w:rsidRPr="00942B27" w:rsidRDefault="00DF6957" w:rsidP="00942B27">
      <w:pPr>
        <w:autoSpaceDE w:val="0"/>
        <w:autoSpaceDN w:val="0"/>
        <w:adjustRightInd w:val="0"/>
        <w:spacing w:after="120" w:line="240" w:lineRule="auto"/>
        <w:rPr>
          <w:rFonts w:ascii="ArialMT" w:hAnsi="ArialMT" w:cs="ArialMT"/>
          <w:sz w:val="20"/>
          <w:szCs w:val="20"/>
          <w:lang w:val="en-US"/>
        </w:rPr>
      </w:pPr>
      <w:r w:rsidRPr="00942B27">
        <w:rPr>
          <w:sz w:val="20"/>
          <w:szCs w:val="20"/>
          <w:lang w:val="en-US"/>
        </w:rPr>
        <w:t>The certifying body should aim to meet the requirements of the International Standard “</w:t>
      </w:r>
      <w:r w:rsidRPr="00942B27">
        <w:rPr>
          <w:bCs/>
          <w:sz w:val="20"/>
          <w:szCs w:val="20"/>
          <w:lang w:val="en-US"/>
        </w:rPr>
        <w:t xml:space="preserve">Conformity assessment - General requirements for bodies operating certification of </w:t>
      </w:r>
      <w:proofErr w:type="gramStart"/>
      <w:r w:rsidRPr="00942B27">
        <w:rPr>
          <w:bCs/>
          <w:sz w:val="20"/>
          <w:szCs w:val="20"/>
          <w:lang w:val="en-US"/>
        </w:rPr>
        <w:t>persons“</w:t>
      </w:r>
      <w:proofErr w:type="gramEnd"/>
      <w:r w:rsidR="00F67CE9">
        <w:rPr>
          <w:bCs/>
          <w:sz w:val="20"/>
          <w:szCs w:val="20"/>
          <w:lang w:val="en-US"/>
        </w:rPr>
        <w:t>.</w:t>
      </w:r>
      <w:r w:rsidRPr="00942B27">
        <w:rPr>
          <w:sz w:val="20"/>
          <w:szCs w:val="20"/>
          <w:lang w:val="en-US"/>
        </w:rPr>
        <w:t xml:space="preserve"> </w:t>
      </w:r>
      <w:proofErr w:type="gramStart"/>
      <w:r w:rsidRPr="00942B27">
        <w:rPr>
          <w:sz w:val="20"/>
          <w:szCs w:val="20"/>
          <w:lang w:val="en-US"/>
        </w:rPr>
        <w:t>(</w:t>
      </w:r>
      <w:proofErr w:type="gramEnd"/>
      <w:r w:rsidRPr="00942B27">
        <w:rPr>
          <w:sz w:val="20"/>
          <w:szCs w:val="20"/>
          <w:lang w:val="en-US"/>
        </w:rPr>
        <w:t>ISO/IEC 17024</w:t>
      </w:r>
      <w:r w:rsidRPr="00942B27">
        <w:rPr>
          <w:rFonts w:ascii="ArialMT" w:hAnsi="ArialMT" w:cs="ArialMT"/>
          <w:sz w:val="20"/>
          <w:szCs w:val="20"/>
          <w:lang w:val="en-US"/>
        </w:rPr>
        <w:t>)</w:t>
      </w:r>
    </w:p>
    <w:p w14:paraId="37F95CD6" w14:textId="77777777" w:rsidR="00F63EA6" w:rsidRPr="00F63EA6" w:rsidRDefault="00F63EA6" w:rsidP="00942B27">
      <w:pPr>
        <w:autoSpaceDE w:val="0"/>
        <w:autoSpaceDN w:val="0"/>
        <w:adjustRightInd w:val="0"/>
        <w:spacing w:after="120" w:line="240" w:lineRule="auto"/>
        <w:rPr>
          <w:rFonts w:ascii="ArialMT" w:hAnsi="ArialMT" w:cs="ArialMT"/>
          <w:sz w:val="20"/>
          <w:szCs w:val="20"/>
          <w:lang w:val="en-US"/>
        </w:rPr>
      </w:pPr>
    </w:p>
    <w:p w14:paraId="746B3DBA" w14:textId="77777777" w:rsidR="00F63EA6" w:rsidRPr="00F63EA6" w:rsidRDefault="00F63EA6" w:rsidP="00942B27">
      <w:pPr>
        <w:autoSpaceDE w:val="0"/>
        <w:autoSpaceDN w:val="0"/>
        <w:adjustRightInd w:val="0"/>
        <w:spacing w:after="120" w:line="240" w:lineRule="auto"/>
        <w:rPr>
          <w:rFonts w:ascii="Arial-BoldMT" w:hAnsi="Arial-BoldMT" w:cs="Arial-BoldMT"/>
          <w:b/>
          <w:bCs/>
          <w:sz w:val="20"/>
          <w:szCs w:val="20"/>
          <w:lang w:val="en-US"/>
        </w:rPr>
      </w:pPr>
      <w:r w:rsidRPr="00F63EA6">
        <w:rPr>
          <w:rFonts w:ascii="Arial-BoldMT" w:hAnsi="Arial-BoldMT" w:cs="Arial-BoldMT"/>
          <w:b/>
          <w:bCs/>
          <w:sz w:val="20"/>
          <w:szCs w:val="20"/>
          <w:lang w:val="en-US"/>
        </w:rPr>
        <w:t>Process of evaluation of the applicant</w:t>
      </w:r>
    </w:p>
    <w:p w14:paraId="512C0D6B" w14:textId="77777777" w:rsidR="00F63EA6" w:rsidRPr="00F63EA6" w:rsidRDefault="00F63EA6" w:rsidP="00942B27">
      <w:pPr>
        <w:autoSpaceDE w:val="0"/>
        <w:autoSpaceDN w:val="0"/>
        <w:adjustRightInd w:val="0"/>
        <w:spacing w:after="120" w:line="240" w:lineRule="auto"/>
        <w:rPr>
          <w:rFonts w:ascii="Arial-ItalicMT" w:hAnsi="Arial-ItalicMT" w:cs="Arial-ItalicMT"/>
          <w:i/>
          <w:iCs/>
          <w:sz w:val="20"/>
          <w:szCs w:val="20"/>
          <w:lang w:val="en-US"/>
        </w:rPr>
      </w:pPr>
      <w:r w:rsidRPr="00F63EA6">
        <w:rPr>
          <w:rFonts w:ascii="Arial-ItalicMT" w:hAnsi="Arial-ItalicMT" w:cs="Arial-ItalicMT"/>
          <w:i/>
          <w:iCs/>
          <w:sz w:val="20"/>
          <w:szCs w:val="20"/>
          <w:lang w:val="en-US"/>
        </w:rPr>
        <w:t>Purpose</w:t>
      </w:r>
    </w:p>
    <w:p w14:paraId="220B9DA9" w14:textId="77777777" w:rsidR="00F63EA6" w:rsidRPr="00942B27" w:rsidRDefault="00F63EA6" w:rsidP="00942B27">
      <w:pPr>
        <w:autoSpaceDE w:val="0"/>
        <w:autoSpaceDN w:val="0"/>
        <w:adjustRightInd w:val="0"/>
        <w:spacing w:after="120" w:line="240" w:lineRule="auto"/>
        <w:rPr>
          <w:rFonts w:ascii="ArialMT" w:hAnsi="ArialMT" w:cs="ArialMT"/>
          <w:sz w:val="20"/>
          <w:szCs w:val="20"/>
          <w:lang w:val="en-US"/>
        </w:rPr>
      </w:pPr>
      <w:r w:rsidRPr="00942B27">
        <w:rPr>
          <w:rFonts w:ascii="ArialMT" w:hAnsi="ArialMT" w:cs="ArialMT"/>
          <w:sz w:val="20"/>
          <w:szCs w:val="20"/>
          <w:lang w:val="en-US"/>
        </w:rPr>
        <w:t xml:space="preserve">The purpose of evaluating the applicant is to ensure that they are competent to practice as an ergonomist and can demonstrate an appropriate standard of professional performance. </w:t>
      </w:r>
      <w:r w:rsidR="00E608A3" w:rsidRPr="00942B27">
        <w:rPr>
          <w:rFonts w:ascii="ArialMT" w:hAnsi="ArialMT" w:cs="ArialMT"/>
          <w:sz w:val="20"/>
          <w:szCs w:val="20"/>
          <w:lang w:val="en-US"/>
        </w:rPr>
        <w:t>This protects the reputation of the profession.</w:t>
      </w:r>
    </w:p>
    <w:p w14:paraId="32AC236D" w14:textId="77777777" w:rsidR="00FB7ADE" w:rsidRDefault="00FB7ADE" w:rsidP="00942B27">
      <w:pPr>
        <w:autoSpaceDE w:val="0"/>
        <w:autoSpaceDN w:val="0"/>
        <w:adjustRightInd w:val="0"/>
        <w:spacing w:after="120" w:line="240" w:lineRule="auto"/>
        <w:rPr>
          <w:rFonts w:ascii="Arial-ItalicMT" w:hAnsi="Arial-ItalicMT" w:cs="Arial-ItalicMT"/>
          <w:i/>
          <w:iCs/>
          <w:sz w:val="20"/>
          <w:szCs w:val="20"/>
          <w:lang w:val="en-US"/>
        </w:rPr>
      </w:pPr>
    </w:p>
    <w:p w14:paraId="10D7EDEF" w14:textId="77777777" w:rsidR="00F63EA6" w:rsidRPr="00F63EA6" w:rsidRDefault="00F63EA6" w:rsidP="00942B27">
      <w:pPr>
        <w:autoSpaceDE w:val="0"/>
        <w:autoSpaceDN w:val="0"/>
        <w:adjustRightInd w:val="0"/>
        <w:spacing w:after="120" w:line="240" w:lineRule="auto"/>
        <w:rPr>
          <w:rFonts w:ascii="Arial-ItalicMT" w:hAnsi="Arial-ItalicMT" w:cs="Arial-ItalicMT"/>
          <w:i/>
          <w:iCs/>
          <w:sz w:val="20"/>
          <w:szCs w:val="20"/>
          <w:lang w:val="en-US"/>
        </w:rPr>
      </w:pPr>
      <w:r w:rsidRPr="00F63EA6">
        <w:rPr>
          <w:rFonts w:ascii="Arial-ItalicMT" w:hAnsi="Arial-ItalicMT" w:cs="Arial-ItalicMT"/>
          <w:i/>
          <w:iCs/>
          <w:sz w:val="20"/>
          <w:szCs w:val="20"/>
          <w:lang w:val="en-US"/>
        </w:rPr>
        <w:t>Reference standards</w:t>
      </w:r>
      <w:r w:rsidR="00FB7ADE">
        <w:rPr>
          <w:rFonts w:ascii="Arial-ItalicMT" w:hAnsi="Arial-ItalicMT" w:cs="Arial-ItalicMT"/>
          <w:i/>
          <w:iCs/>
          <w:sz w:val="20"/>
          <w:szCs w:val="20"/>
          <w:lang w:val="en-US"/>
        </w:rPr>
        <w:t xml:space="preserve"> (Minimum competence requirements)</w:t>
      </w:r>
    </w:p>
    <w:p w14:paraId="46CF9B6D" w14:textId="77777777" w:rsidR="00F63EA6" w:rsidRPr="00942B27" w:rsidRDefault="00F63EA6" w:rsidP="00942B27">
      <w:pPr>
        <w:spacing w:after="120" w:line="240" w:lineRule="auto"/>
        <w:rPr>
          <w:sz w:val="20"/>
          <w:szCs w:val="20"/>
          <w:lang w:val="en-US"/>
        </w:rPr>
      </w:pPr>
      <w:r w:rsidRPr="00942B27">
        <w:rPr>
          <w:sz w:val="20"/>
          <w:szCs w:val="20"/>
          <w:lang w:val="en-US"/>
        </w:rPr>
        <w:t>Expected standards of ergonomics practice should be defined clearly by the evaluating</w:t>
      </w:r>
      <w:r w:rsidR="00E608A3" w:rsidRPr="00942B27">
        <w:rPr>
          <w:sz w:val="20"/>
          <w:szCs w:val="20"/>
          <w:lang w:val="en-US"/>
        </w:rPr>
        <w:t xml:space="preserve"> </w:t>
      </w:r>
      <w:r w:rsidRPr="00942B27">
        <w:rPr>
          <w:sz w:val="20"/>
          <w:szCs w:val="20"/>
          <w:lang w:val="en-US"/>
        </w:rPr>
        <w:t>body</w:t>
      </w:r>
      <w:r w:rsidR="00E608A3" w:rsidRPr="00942B27">
        <w:rPr>
          <w:sz w:val="20"/>
          <w:szCs w:val="20"/>
          <w:lang w:val="en-US"/>
        </w:rPr>
        <w:t xml:space="preserve"> and should refer to the IEA Core Competencies in Ergonomics.</w:t>
      </w:r>
    </w:p>
    <w:p w14:paraId="258A87E1" w14:textId="77777777" w:rsidR="00DF6957" w:rsidRPr="00942B27" w:rsidRDefault="00F63EA6" w:rsidP="00942B27">
      <w:pPr>
        <w:spacing w:after="120" w:line="240" w:lineRule="auto"/>
        <w:rPr>
          <w:sz w:val="20"/>
          <w:szCs w:val="20"/>
          <w:lang w:val="en-US"/>
        </w:rPr>
      </w:pPr>
      <w:r w:rsidRPr="00942B27">
        <w:rPr>
          <w:sz w:val="20"/>
          <w:szCs w:val="20"/>
          <w:lang w:val="en-US"/>
        </w:rPr>
        <w:t>Where certain competencies are required</w:t>
      </w:r>
      <w:r w:rsidR="00E608A3" w:rsidRPr="00942B27">
        <w:rPr>
          <w:sz w:val="20"/>
          <w:szCs w:val="20"/>
          <w:lang w:val="en-US"/>
        </w:rPr>
        <w:t>,</w:t>
      </w:r>
      <w:r w:rsidRPr="00942B27">
        <w:rPr>
          <w:sz w:val="20"/>
          <w:szCs w:val="20"/>
          <w:lang w:val="en-US"/>
        </w:rPr>
        <w:t xml:space="preserve"> evidence should be sought </w:t>
      </w:r>
      <w:r w:rsidR="00E608A3" w:rsidRPr="00942B27">
        <w:rPr>
          <w:sz w:val="20"/>
          <w:szCs w:val="20"/>
          <w:lang w:val="en-US"/>
        </w:rPr>
        <w:t xml:space="preserve">from educational certificates, examinations or work references to </w:t>
      </w:r>
      <w:r w:rsidRPr="00942B27">
        <w:rPr>
          <w:sz w:val="20"/>
          <w:szCs w:val="20"/>
          <w:lang w:val="en-US"/>
        </w:rPr>
        <w:t>demonstrate</w:t>
      </w:r>
      <w:r w:rsidR="00E608A3" w:rsidRPr="00942B27">
        <w:rPr>
          <w:sz w:val="20"/>
          <w:szCs w:val="20"/>
          <w:lang w:val="en-US"/>
        </w:rPr>
        <w:t xml:space="preserve"> </w:t>
      </w:r>
      <w:r w:rsidRPr="00942B27">
        <w:rPr>
          <w:sz w:val="20"/>
          <w:szCs w:val="20"/>
          <w:lang w:val="en-US"/>
        </w:rPr>
        <w:t xml:space="preserve">the applicant </w:t>
      </w:r>
      <w:r w:rsidR="00E608A3" w:rsidRPr="00942B27">
        <w:rPr>
          <w:sz w:val="20"/>
          <w:szCs w:val="20"/>
          <w:lang w:val="en-US"/>
        </w:rPr>
        <w:t xml:space="preserve">possesses </w:t>
      </w:r>
      <w:r w:rsidRPr="00942B27">
        <w:rPr>
          <w:sz w:val="20"/>
          <w:szCs w:val="20"/>
          <w:lang w:val="en-US"/>
        </w:rPr>
        <w:t>those competencies</w:t>
      </w:r>
      <w:r w:rsidR="00DF6957" w:rsidRPr="00942B27">
        <w:rPr>
          <w:sz w:val="20"/>
          <w:szCs w:val="20"/>
          <w:lang w:val="en-US"/>
        </w:rPr>
        <w:t>.</w:t>
      </w:r>
    </w:p>
    <w:p w14:paraId="4E8B9010" w14:textId="77777777" w:rsidR="00F63EA6" w:rsidRPr="00942B27" w:rsidRDefault="00F63EA6" w:rsidP="00942B27">
      <w:pPr>
        <w:pStyle w:val="ListParagraph"/>
        <w:spacing w:after="120" w:line="240" w:lineRule="auto"/>
        <w:rPr>
          <w:sz w:val="20"/>
          <w:szCs w:val="20"/>
          <w:lang w:val="en-US"/>
        </w:rPr>
      </w:pPr>
    </w:p>
    <w:p w14:paraId="5B22A109" w14:textId="77777777" w:rsidR="00F63EA6" w:rsidRPr="00F63EA6" w:rsidRDefault="00F63EA6" w:rsidP="00942B27">
      <w:pPr>
        <w:autoSpaceDE w:val="0"/>
        <w:autoSpaceDN w:val="0"/>
        <w:adjustRightInd w:val="0"/>
        <w:spacing w:after="120" w:line="240" w:lineRule="auto"/>
        <w:rPr>
          <w:rFonts w:ascii="Arial-ItalicMT" w:hAnsi="Arial-ItalicMT" w:cs="Arial-ItalicMT"/>
          <w:i/>
          <w:iCs/>
          <w:sz w:val="20"/>
          <w:szCs w:val="20"/>
          <w:lang w:val="en-US"/>
        </w:rPr>
      </w:pPr>
      <w:r w:rsidRPr="00F63EA6">
        <w:rPr>
          <w:rFonts w:ascii="Arial-ItalicMT" w:hAnsi="Arial-ItalicMT" w:cs="Arial-ItalicMT"/>
          <w:i/>
          <w:iCs/>
          <w:sz w:val="20"/>
          <w:szCs w:val="20"/>
          <w:lang w:val="en-US"/>
        </w:rPr>
        <w:t>Methods of evaluation of competencies</w:t>
      </w:r>
    </w:p>
    <w:p w14:paraId="5A88AD56" w14:textId="77777777" w:rsidR="00F63EA6" w:rsidRPr="00E464D7" w:rsidRDefault="00F63EA6" w:rsidP="00942B27">
      <w:pPr>
        <w:autoSpaceDE w:val="0"/>
        <w:autoSpaceDN w:val="0"/>
        <w:adjustRightInd w:val="0"/>
        <w:spacing w:after="120" w:line="240" w:lineRule="auto"/>
        <w:rPr>
          <w:rFonts w:ascii="ArialMT" w:hAnsi="ArialMT" w:cs="ArialMT"/>
          <w:sz w:val="20"/>
          <w:szCs w:val="20"/>
          <w:lang w:val="en-US"/>
        </w:rPr>
      </w:pPr>
      <w:r w:rsidRPr="00E464D7">
        <w:rPr>
          <w:rFonts w:ascii="ArialMT" w:hAnsi="ArialMT" w:cs="ArialMT"/>
          <w:sz w:val="20"/>
          <w:szCs w:val="20"/>
          <w:lang w:val="en-US"/>
        </w:rPr>
        <w:t xml:space="preserve">The certification process </w:t>
      </w:r>
      <w:r w:rsidR="00E608A3" w:rsidRPr="00E464D7">
        <w:rPr>
          <w:rFonts w:ascii="ArialMT" w:hAnsi="ArialMT" w:cs="ArialMT"/>
          <w:sz w:val="20"/>
          <w:szCs w:val="20"/>
          <w:lang w:val="en-US"/>
        </w:rPr>
        <w:t xml:space="preserve">should </w:t>
      </w:r>
      <w:r w:rsidRPr="00E464D7">
        <w:rPr>
          <w:rFonts w:ascii="ArialMT" w:hAnsi="ArialMT" w:cs="ArialMT"/>
          <w:sz w:val="20"/>
          <w:szCs w:val="20"/>
          <w:lang w:val="en-US"/>
        </w:rPr>
        <w:t>apply a range of measures to determine the</w:t>
      </w:r>
      <w:r w:rsidR="00E608A3" w:rsidRPr="00E464D7">
        <w:rPr>
          <w:rFonts w:ascii="ArialMT" w:hAnsi="ArialMT" w:cs="ArialMT"/>
          <w:sz w:val="20"/>
          <w:szCs w:val="20"/>
          <w:lang w:val="en-US"/>
        </w:rPr>
        <w:t xml:space="preserve"> </w:t>
      </w:r>
      <w:r w:rsidRPr="00E464D7">
        <w:rPr>
          <w:rFonts w:ascii="ArialMT" w:hAnsi="ArialMT" w:cs="ArialMT"/>
          <w:sz w:val="20"/>
          <w:szCs w:val="20"/>
          <w:lang w:val="en-US"/>
        </w:rPr>
        <w:t>person’s competence as an ergonomist. Competency in core areas of ergonomics may be</w:t>
      </w:r>
      <w:r w:rsidR="00DF6957" w:rsidRPr="00E464D7">
        <w:rPr>
          <w:rFonts w:ascii="ArialMT" w:hAnsi="ArialMT" w:cs="ArialMT"/>
          <w:sz w:val="20"/>
          <w:szCs w:val="20"/>
          <w:lang w:val="en-US"/>
        </w:rPr>
        <w:t xml:space="preserve"> </w:t>
      </w:r>
      <w:r w:rsidRPr="00E464D7">
        <w:rPr>
          <w:rFonts w:ascii="ArialMT" w:hAnsi="ArialMT" w:cs="ArialMT"/>
          <w:sz w:val="20"/>
          <w:szCs w:val="20"/>
          <w:lang w:val="en-US"/>
        </w:rPr>
        <w:t xml:space="preserve">demonstrated in a variety of ways. </w:t>
      </w:r>
      <w:r w:rsidR="00DF6957" w:rsidRPr="00E464D7">
        <w:rPr>
          <w:rFonts w:ascii="ArialMT" w:hAnsi="ArialMT" w:cs="ArialMT"/>
          <w:sz w:val="20"/>
          <w:szCs w:val="20"/>
          <w:lang w:val="en-US"/>
        </w:rPr>
        <w:t xml:space="preserve">The aim should be to find a culturally </w:t>
      </w:r>
      <w:r w:rsidRPr="00E464D7">
        <w:rPr>
          <w:rFonts w:ascii="ArialMT" w:hAnsi="ArialMT" w:cs="ArialMT"/>
          <w:sz w:val="20"/>
          <w:szCs w:val="20"/>
          <w:lang w:val="en-US"/>
        </w:rPr>
        <w:t xml:space="preserve">acceptable and feasible combination </w:t>
      </w:r>
      <w:r w:rsidR="00DF6957" w:rsidRPr="00E464D7">
        <w:rPr>
          <w:rFonts w:ascii="ArialMT" w:hAnsi="ArialMT" w:cs="ArialMT"/>
          <w:sz w:val="20"/>
          <w:szCs w:val="20"/>
          <w:lang w:val="en-US"/>
        </w:rPr>
        <w:t>for the region that will be covered</w:t>
      </w:r>
      <w:r w:rsidRPr="00E464D7">
        <w:rPr>
          <w:rFonts w:ascii="ArialMT" w:hAnsi="ArialMT" w:cs="ArialMT"/>
          <w:sz w:val="20"/>
          <w:szCs w:val="20"/>
          <w:lang w:val="en-US"/>
        </w:rPr>
        <w:t xml:space="preserve">, including but not limited </w:t>
      </w:r>
      <w:r w:rsidR="00DF6957" w:rsidRPr="00E464D7">
        <w:rPr>
          <w:rFonts w:ascii="ArialMT" w:hAnsi="ArialMT" w:cs="ArialMT"/>
          <w:sz w:val="20"/>
          <w:szCs w:val="20"/>
          <w:lang w:val="en-US"/>
        </w:rPr>
        <w:t xml:space="preserve">to </w:t>
      </w:r>
      <w:r w:rsidRPr="00E464D7">
        <w:rPr>
          <w:rFonts w:ascii="ArialMT" w:hAnsi="ArialMT" w:cs="ArialMT"/>
          <w:sz w:val="20"/>
          <w:szCs w:val="20"/>
          <w:lang w:val="en-US"/>
        </w:rPr>
        <w:t>the</w:t>
      </w:r>
      <w:r w:rsidR="00DF6957" w:rsidRPr="00E464D7">
        <w:rPr>
          <w:rFonts w:ascii="ArialMT" w:hAnsi="ArialMT" w:cs="ArialMT"/>
          <w:sz w:val="20"/>
          <w:szCs w:val="20"/>
          <w:lang w:val="en-US"/>
        </w:rPr>
        <w:t xml:space="preserve"> </w:t>
      </w:r>
      <w:r w:rsidRPr="00E464D7">
        <w:rPr>
          <w:rFonts w:ascii="ArialMT" w:hAnsi="ArialMT" w:cs="ArialMT"/>
          <w:sz w:val="20"/>
          <w:szCs w:val="20"/>
          <w:lang w:val="en-US"/>
        </w:rPr>
        <w:t>following:</w:t>
      </w:r>
    </w:p>
    <w:p w14:paraId="486E98A1" w14:textId="77777777" w:rsidR="00F63EA6" w:rsidRPr="00942B27" w:rsidRDefault="00F63EA6" w:rsidP="00942B2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rPr>
          <w:rFonts w:ascii="ArialMT" w:hAnsi="ArialMT" w:cs="ArialMT"/>
          <w:sz w:val="20"/>
          <w:szCs w:val="20"/>
          <w:lang w:val="en-US"/>
        </w:rPr>
      </w:pPr>
      <w:r w:rsidRPr="00942B27">
        <w:rPr>
          <w:rFonts w:ascii="ArialMT" w:hAnsi="ArialMT" w:cs="ArialMT"/>
          <w:sz w:val="20"/>
          <w:szCs w:val="20"/>
          <w:lang w:val="en-US"/>
        </w:rPr>
        <w:t xml:space="preserve">Evidence of completion of an educational program in ergonomics </w:t>
      </w:r>
      <w:r w:rsidR="00942B27">
        <w:rPr>
          <w:rFonts w:ascii="ArialMT" w:hAnsi="ArialMT" w:cs="ArialMT"/>
          <w:sz w:val="20"/>
          <w:szCs w:val="20"/>
          <w:lang w:val="en-US"/>
        </w:rPr>
        <w:t>that</w:t>
      </w:r>
      <w:r w:rsidRPr="00942B27">
        <w:rPr>
          <w:rFonts w:ascii="ArialMT" w:hAnsi="ArialMT" w:cs="ArialMT"/>
          <w:sz w:val="20"/>
          <w:szCs w:val="20"/>
          <w:lang w:val="en-US"/>
        </w:rPr>
        <w:t xml:space="preserve"> cover</w:t>
      </w:r>
      <w:r w:rsidR="00F70269">
        <w:rPr>
          <w:rFonts w:ascii="ArialMT" w:hAnsi="ArialMT" w:cs="ArialMT"/>
          <w:sz w:val="20"/>
          <w:szCs w:val="20"/>
          <w:lang w:val="en-US"/>
        </w:rPr>
        <w:t>s</w:t>
      </w:r>
      <w:r w:rsidRPr="00942B27">
        <w:rPr>
          <w:rFonts w:ascii="ArialMT" w:hAnsi="ArialMT" w:cs="ArialMT"/>
          <w:sz w:val="20"/>
          <w:szCs w:val="20"/>
          <w:lang w:val="en-US"/>
        </w:rPr>
        <w:t xml:space="preserve"> and </w:t>
      </w:r>
      <w:r w:rsidR="00F70269" w:rsidRPr="00942B27">
        <w:rPr>
          <w:rFonts w:ascii="ArialMT" w:hAnsi="ArialMT" w:cs="ArialMT"/>
          <w:sz w:val="20"/>
          <w:szCs w:val="20"/>
          <w:lang w:val="en-US"/>
        </w:rPr>
        <w:t>assess</w:t>
      </w:r>
      <w:r w:rsidR="00F70269">
        <w:rPr>
          <w:rFonts w:ascii="ArialMT" w:hAnsi="ArialMT" w:cs="ArialMT"/>
          <w:sz w:val="20"/>
          <w:szCs w:val="20"/>
          <w:lang w:val="en-US"/>
        </w:rPr>
        <w:t>es</w:t>
      </w:r>
      <w:r w:rsidR="00F70269" w:rsidRPr="00942B27">
        <w:rPr>
          <w:rFonts w:ascii="ArialMT" w:hAnsi="ArialMT" w:cs="ArialMT"/>
          <w:sz w:val="20"/>
          <w:szCs w:val="20"/>
          <w:lang w:val="en-US"/>
        </w:rPr>
        <w:t xml:space="preserve"> </w:t>
      </w:r>
      <w:r w:rsidR="00F70269">
        <w:rPr>
          <w:rFonts w:ascii="ArialMT" w:hAnsi="ArialMT" w:cs="ArialMT"/>
          <w:sz w:val="20"/>
          <w:szCs w:val="20"/>
          <w:lang w:val="en-US"/>
        </w:rPr>
        <w:t xml:space="preserve">the required </w:t>
      </w:r>
      <w:r w:rsidRPr="00942B27">
        <w:rPr>
          <w:rFonts w:ascii="ArialMT" w:hAnsi="ArialMT" w:cs="ArialMT"/>
          <w:sz w:val="20"/>
          <w:szCs w:val="20"/>
          <w:lang w:val="en-US"/>
        </w:rPr>
        <w:t>competencies</w:t>
      </w:r>
      <w:r w:rsidR="00F70269">
        <w:rPr>
          <w:rFonts w:ascii="ArialMT" w:hAnsi="ArialMT" w:cs="ArialMT"/>
          <w:sz w:val="20"/>
          <w:szCs w:val="20"/>
          <w:lang w:val="en-US"/>
        </w:rPr>
        <w:t>.</w:t>
      </w:r>
    </w:p>
    <w:p w14:paraId="55E230E7" w14:textId="77777777" w:rsidR="00F63EA6" w:rsidRPr="00942B27" w:rsidRDefault="00F63EA6" w:rsidP="00942B2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rPr>
          <w:rFonts w:ascii="ArialMT" w:hAnsi="ArialMT" w:cs="ArialMT"/>
          <w:sz w:val="20"/>
          <w:szCs w:val="20"/>
          <w:lang w:val="en-US"/>
        </w:rPr>
      </w:pPr>
      <w:r w:rsidRPr="00942B27">
        <w:rPr>
          <w:rFonts w:ascii="ArialMT" w:hAnsi="ArialMT" w:cs="ArialMT"/>
          <w:sz w:val="20"/>
          <w:szCs w:val="20"/>
          <w:lang w:val="en-US"/>
        </w:rPr>
        <w:t xml:space="preserve">Evidence of a defined period of professional experience in </w:t>
      </w:r>
      <w:r w:rsidR="00F70269" w:rsidRPr="00942B27">
        <w:rPr>
          <w:rFonts w:ascii="ArialMT" w:hAnsi="ArialMT" w:cs="ArialMT"/>
          <w:sz w:val="20"/>
          <w:szCs w:val="20"/>
          <w:lang w:val="en-US"/>
        </w:rPr>
        <w:t>ergonomic</w:t>
      </w:r>
      <w:r w:rsidR="00F70269">
        <w:rPr>
          <w:rFonts w:ascii="ArialMT" w:hAnsi="ArialMT" w:cs="ArialMT"/>
          <w:sz w:val="20"/>
          <w:szCs w:val="20"/>
          <w:lang w:val="en-US"/>
        </w:rPr>
        <w:t>s, e.g. at least 2 years</w:t>
      </w:r>
      <w:r w:rsidRPr="00942B27">
        <w:rPr>
          <w:rFonts w:ascii="ArialMT" w:hAnsi="ArialMT" w:cs="ArialMT"/>
          <w:sz w:val="20"/>
          <w:szCs w:val="20"/>
          <w:lang w:val="en-US"/>
        </w:rPr>
        <w:t>.</w:t>
      </w:r>
    </w:p>
    <w:p w14:paraId="617AF4A5" w14:textId="77777777" w:rsidR="00F63EA6" w:rsidRPr="00942B27" w:rsidRDefault="00F63EA6" w:rsidP="00942B2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rPr>
          <w:rFonts w:ascii="ArialMT" w:hAnsi="ArialMT" w:cs="ArialMT"/>
          <w:sz w:val="20"/>
          <w:szCs w:val="20"/>
          <w:lang w:val="en-US"/>
        </w:rPr>
      </w:pPr>
      <w:r w:rsidRPr="00942B27">
        <w:rPr>
          <w:rFonts w:ascii="ArialMT" w:hAnsi="ArialMT" w:cs="ArialMT"/>
          <w:sz w:val="20"/>
          <w:szCs w:val="20"/>
          <w:lang w:val="en-US"/>
        </w:rPr>
        <w:t>Presentation of appropriate products, work samples or descriptions of work projects and</w:t>
      </w:r>
      <w:r w:rsidR="00F70269">
        <w:rPr>
          <w:rFonts w:ascii="ArialMT" w:hAnsi="ArialMT" w:cs="ArialMT"/>
          <w:sz w:val="20"/>
          <w:szCs w:val="20"/>
          <w:lang w:val="en-US"/>
        </w:rPr>
        <w:t xml:space="preserve"> </w:t>
      </w:r>
      <w:r w:rsidRPr="00942B27">
        <w:rPr>
          <w:rFonts w:ascii="ArialMT" w:hAnsi="ArialMT" w:cs="ArialMT"/>
          <w:sz w:val="20"/>
          <w:szCs w:val="20"/>
          <w:lang w:val="en-US"/>
        </w:rPr>
        <w:t>evidence of their outcomes, to demonstrate specified relevant ergonomic competencies.</w:t>
      </w:r>
    </w:p>
    <w:p w14:paraId="450838E8" w14:textId="77777777" w:rsidR="00F63EA6" w:rsidRPr="00942B27" w:rsidRDefault="00F63EA6" w:rsidP="00942B2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rPr>
          <w:rFonts w:ascii="ArialMT" w:hAnsi="ArialMT" w:cs="ArialMT"/>
          <w:sz w:val="20"/>
          <w:szCs w:val="20"/>
          <w:lang w:val="en-US"/>
        </w:rPr>
      </w:pPr>
      <w:r w:rsidRPr="00942B27">
        <w:rPr>
          <w:rFonts w:ascii="ArialMT" w:hAnsi="ArialMT" w:cs="ArialMT"/>
          <w:sz w:val="20"/>
          <w:szCs w:val="20"/>
          <w:lang w:val="en-US"/>
        </w:rPr>
        <w:t>Examination of selected core competencies</w:t>
      </w:r>
      <w:r w:rsidR="00F70269">
        <w:rPr>
          <w:rFonts w:ascii="ArialMT" w:hAnsi="ArialMT" w:cs="ArialMT"/>
          <w:sz w:val="20"/>
          <w:szCs w:val="20"/>
          <w:lang w:val="en-US"/>
        </w:rPr>
        <w:t xml:space="preserve"> by</w:t>
      </w:r>
      <w:r w:rsidRPr="00942B27">
        <w:rPr>
          <w:rFonts w:ascii="ArialMT" w:hAnsi="ArialMT" w:cs="ArialMT"/>
          <w:sz w:val="20"/>
          <w:szCs w:val="20"/>
          <w:lang w:val="en-US"/>
        </w:rPr>
        <w:t xml:space="preserve"> written papers, oral interviews or</w:t>
      </w:r>
      <w:r w:rsidR="00F70269">
        <w:rPr>
          <w:rFonts w:ascii="ArialMT" w:hAnsi="ArialMT" w:cs="ArialMT"/>
          <w:sz w:val="20"/>
          <w:szCs w:val="20"/>
          <w:lang w:val="en-US"/>
        </w:rPr>
        <w:t xml:space="preserve"> </w:t>
      </w:r>
      <w:r w:rsidRPr="00942B27">
        <w:rPr>
          <w:rFonts w:ascii="ArialMT" w:hAnsi="ArialMT" w:cs="ArialMT"/>
          <w:sz w:val="20"/>
          <w:szCs w:val="20"/>
          <w:lang w:val="en-US"/>
        </w:rPr>
        <w:t>practical tests.</w:t>
      </w:r>
    </w:p>
    <w:p w14:paraId="677BE363" w14:textId="77777777" w:rsidR="00F70269" w:rsidRDefault="00F70269" w:rsidP="00942B27">
      <w:pPr>
        <w:autoSpaceDE w:val="0"/>
        <w:autoSpaceDN w:val="0"/>
        <w:adjustRightInd w:val="0"/>
        <w:spacing w:after="120" w:line="240" w:lineRule="auto"/>
        <w:rPr>
          <w:rFonts w:ascii="Arial-ItalicMT" w:hAnsi="Arial-ItalicMT" w:cs="Arial-ItalicMT"/>
          <w:i/>
          <w:iCs/>
          <w:sz w:val="20"/>
          <w:szCs w:val="20"/>
          <w:lang w:val="en-US"/>
        </w:rPr>
      </w:pPr>
    </w:p>
    <w:p w14:paraId="16CF3545" w14:textId="77777777" w:rsidR="00F63EA6" w:rsidRPr="00F63EA6" w:rsidRDefault="00F63EA6" w:rsidP="00942B27">
      <w:pPr>
        <w:autoSpaceDE w:val="0"/>
        <w:autoSpaceDN w:val="0"/>
        <w:adjustRightInd w:val="0"/>
        <w:spacing w:after="120" w:line="240" w:lineRule="auto"/>
        <w:rPr>
          <w:rFonts w:ascii="Arial-ItalicMT" w:hAnsi="Arial-ItalicMT" w:cs="Arial-ItalicMT"/>
          <w:i/>
          <w:iCs/>
          <w:sz w:val="20"/>
          <w:szCs w:val="20"/>
          <w:lang w:val="en-US"/>
        </w:rPr>
      </w:pPr>
      <w:r w:rsidRPr="00F63EA6">
        <w:rPr>
          <w:rFonts w:ascii="Arial-ItalicMT" w:hAnsi="Arial-ItalicMT" w:cs="Arial-ItalicMT"/>
          <w:i/>
          <w:iCs/>
          <w:sz w:val="20"/>
          <w:szCs w:val="20"/>
          <w:lang w:val="en-US"/>
        </w:rPr>
        <w:t>Assessors</w:t>
      </w:r>
    </w:p>
    <w:p w14:paraId="263B458D" w14:textId="77777777" w:rsidR="00F63EA6" w:rsidRPr="00F63EA6" w:rsidRDefault="00F63EA6" w:rsidP="00942B27">
      <w:pPr>
        <w:rPr>
          <w:rFonts w:ascii="ArialMT" w:hAnsi="ArialMT" w:cs="ArialMT"/>
          <w:sz w:val="20"/>
          <w:szCs w:val="20"/>
          <w:lang w:val="en-US"/>
        </w:rPr>
      </w:pPr>
      <w:r w:rsidRPr="00942B27">
        <w:rPr>
          <w:rFonts w:ascii="ArialMT" w:hAnsi="ArialMT" w:cs="ArialMT"/>
          <w:sz w:val="20"/>
          <w:szCs w:val="20"/>
          <w:lang w:val="en-US"/>
        </w:rPr>
        <w:t xml:space="preserve">Evaluation of applications for certification should be carried out by </w:t>
      </w:r>
      <w:r w:rsidR="00F70269">
        <w:rPr>
          <w:rFonts w:ascii="ArialMT" w:hAnsi="ArialMT" w:cs="ArialMT"/>
          <w:sz w:val="20"/>
          <w:szCs w:val="20"/>
          <w:lang w:val="en-US"/>
        </w:rPr>
        <w:t xml:space="preserve">multiple </w:t>
      </w:r>
      <w:r w:rsidRPr="00942B27">
        <w:rPr>
          <w:rFonts w:ascii="ArialMT" w:hAnsi="ArialMT" w:cs="ArialMT"/>
          <w:sz w:val="20"/>
          <w:szCs w:val="20"/>
          <w:lang w:val="en-US"/>
        </w:rPr>
        <w:t xml:space="preserve">qualified and </w:t>
      </w:r>
      <w:r w:rsidR="00F70269">
        <w:rPr>
          <w:rFonts w:ascii="ArialMT" w:hAnsi="ArialMT" w:cs="ArialMT"/>
          <w:sz w:val="20"/>
          <w:szCs w:val="20"/>
          <w:lang w:val="en-US"/>
        </w:rPr>
        <w:t xml:space="preserve">unbiased </w:t>
      </w:r>
      <w:r w:rsidRPr="00942B27">
        <w:rPr>
          <w:rFonts w:ascii="ArialMT" w:hAnsi="ArialMT" w:cs="ArialMT"/>
          <w:sz w:val="20"/>
          <w:szCs w:val="20"/>
          <w:lang w:val="en-US"/>
        </w:rPr>
        <w:t>assessors. In order to</w:t>
      </w:r>
      <w:r w:rsidR="00F70269">
        <w:rPr>
          <w:rFonts w:ascii="ArialMT" w:hAnsi="ArialMT" w:cs="ArialMT"/>
          <w:sz w:val="20"/>
          <w:szCs w:val="20"/>
          <w:lang w:val="en-US"/>
        </w:rPr>
        <w:t xml:space="preserve"> </w:t>
      </w:r>
      <w:r w:rsidRPr="00F63EA6">
        <w:rPr>
          <w:rFonts w:ascii="ArialMT" w:hAnsi="ArialMT" w:cs="ArialMT"/>
          <w:sz w:val="20"/>
          <w:szCs w:val="20"/>
          <w:lang w:val="en-US"/>
        </w:rPr>
        <w:t>establish a</w:t>
      </w:r>
      <w:r w:rsidR="00F70269">
        <w:rPr>
          <w:rFonts w:ascii="ArialMT" w:hAnsi="ArialMT" w:cs="ArialMT"/>
          <w:sz w:val="20"/>
          <w:szCs w:val="20"/>
          <w:lang w:val="en-US"/>
        </w:rPr>
        <w:t xml:space="preserve"> beginning</w:t>
      </w:r>
      <w:r w:rsidRPr="00F63EA6">
        <w:rPr>
          <w:rFonts w:ascii="ArialMT" w:hAnsi="ArialMT" w:cs="ArialMT"/>
          <w:sz w:val="20"/>
          <w:szCs w:val="20"/>
          <w:lang w:val="en-US"/>
        </w:rPr>
        <w:t xml:space="preserve"> panel of such assessors</w:t>
      </w:r>
      <w:r w:rsidR="00F70269">
        <w:rPr>
          <w:rFonts w:ascii="ArialMT" w:hAnsi="ArialMT" w:cs="ArialMT"/>
          <w:sz w:val="20"/>
          <w:szCs w:val="20"/>
          <w:lang w:val="en-US"/>
        </w:rPr>
        <w:t>,</w:t>
      </w:r>
      <w:r w:rsidRPr="00F63EA6">
        <w:rPr>
          <w:rFonts w:ascii="ArialMT" w:hAnsi="ArialMT" w:cs="ArialMT"/>
          <w:sz w:val="20"/>
          <w:szCs w:val="20"/>
          <w:lang w:val="en-US"/>
        </w:rPr>
        <w:t xml:space="preserve"> assistance could be sought from</w:t>
      </w:r>
      <w:r w:rsidR="00F70269">
        <w:rPr>
          <w:rFonts w:ascii="ArialMT" w:hAnsi="ArialMT" w:cs="ArialMT"/>
          <w:sz w:val="20"/>
          <w:szCs w:val="20"/>
          <w:lang w:val="en-US"/>
        </w:rPr>
        <w:t xml:space="preserve"> </w:t>
      </w:r>
      <w:r w:rsidRPr="00F63EA6">
        <w:rPr>
          <w:rFonts w:ascii="ArialMT" w:hAnsi="ArialMT" w:cs="ArialMT"/>
          <w:sz w:val="20"/>
          <w:szCs w:val="20"/>
          <w:lang w:val="en-US"/>
        </w:rPr>
        <w:t xml:space="preserve">Federated Societies or other bodies </w:t>
      </w:r>
      <w:r w:rsidR="00942B27">
        <w:rPr>
          <w:rFonts w:ascii="ArialMT" w:hAnsi="ArialMT" w:cs="ArialMT"/>
          <w:sz w:val="20"/>
          <w:szCs w:val="20"/>
          <w:lang w:val="en-US"/>
        </w:rPr>
        <w:t>that</w:t>
      </w:r>
      <w:r w:rsidRPr="00F63EA6">
        <w:rPr>
          <w:rFonts w:ascii="ArialMT" w:hAnsi="ArialMT" w:cs="ArialMT"/>
          <w:sz w:val="20"/>
          <w:szCs w:val="20"/>
          <w:lang w:val="en-US"/>
        </w:rPr>
        <w:t xml:space="preserve"> already have a certification process in place.</w:t>
      </w:r>
    </w:p>
    <w:p w14:paraId="4AE7EF83" w14:textId="77777777" w:rsidR="00F70269" w:rsidRPr="00942B27" w:rsidRDefault="00F70269" w:rsidP="00942B27">
      <w:pPr>
        <w:rPr>
          <w:rFonts w:ascii="ArialMT" w:hAnsi="ArialMT" w:cs="ArialMT"/>
          <w:sz w:val="20"/>
          <w:szCs w:val="20"/>
          <w:lang w:val="en-US"/>
        </w:rPr>
      </w:pPr>
    </w:p>
    <w:p w14:paraId="3EDC64C2" w14:textId="77777777" w:rsidR="00F63EA6" w:rsidRPr="00F63EA6" w:rsidRDefault="00F63EA6" w:rsidP="00942B27">
      <w:pPr>
        <w:keepNext/>
        <w:autoSpaceDE w:val="0"/>
        <w:autoSpaceDN w:val="0"/>
        <w:adjustRightInd w:val="0"/>
        <w:spacing w:after="120" w:line="240" w:lineRule="auto"/>
        <w:rPr>
          <w:rFonts w:ascii="Arial-BoldMT" w:hAnsi="Arial-BoldMT" w:cs="Arial-BoldMT"/>
          <w:b/>
          <w:bCs/>
          <w:sz w:val="20"/>
          <w:szCs w:val="20"/>
          <w:lang w:val="en-US"/>
        </w:rPr>
      </w:pPr>
      <w:r w:rsidRPr="00F63EA6">
        <w:rPr>
          <w:rFonts w:ascii="Arial-BoldMT" w:hAnsi="Arial-BoldMT" w:cs="Arial-BoldMT"/>
          <w:b/>
          <w:bCs/>
          <w:sz w:val="20"/>
          <w:szCs w:val="20"/>
          <w:lang w:val="en-US"/>
        </w:rPr>
        <w:lastRenderedPageBreak/>
        <w:t>Minimum criteria to be satisfied by the applicant</w:t>
      </w:r>
    </w:p>
    <w:p w14:paraId="28123D18" w14:textId="77777777" w:rsidR="00F332CC" w:rsidRPr="00F63EA6" w:rsidRDefault="00F63EA6" w:rsidP="00942B27">
      <w:pPr>
        <w:keepNext/>
        <w:autoSpaceDE w:val="0"/>
        <w:autoSpaceDN w:val="0"/>
        <w:adjustRightInd w:val="0"/>
        <w:spacing w:after="120" w:line="240" w:lineRule="auto"/>
        <w:rPr>
          <w:rFonts w:ascii="Arial-ItalicMT" w:hAnsi="Arial-ItalicMT" w:cs="Arial-ItalicMT"/>
          <w:i/>
          <w:iCs/>
          <w:sz w:val="20"/>
          <w:szCs w:val="20"/>
          <w:lang w:val="en-US"/>
        </w:rPr>
      </w:pPr>
      <w:r w:rsidRPr="00F63EA6">
        <w:rPr>
          <w:rFonts w:ascii="ArialMT" w:hAnsi="ArialMT" w:cs="ArialMT"/>
          <w:sz w:val="20"/>
          <w:szCs w:val="20"/>
          <w:lang w:val="en-US"/>
        </w:rPr>
        <w:t>E</w:t>
      </w:r>
      <w:r w:rsidRPr="00F63EA6">
        <w:rPr>
          <w:rFonts w:ascii="Arial-ItalicMT" w:hAnsi="Arial-ItalicMT" w:cs="Arial-ItalicMT"/>
          <w:i/>
          <w:iCs/>
          <w:sz w:val="20"/>
          <w:szCs w:val="20"/>
          <w:lang w:val="en-US"/>
        </w:rPr>
        <w:t>ducational Qualifications</w:t>
      </w:r>
    </w:p>
    <w:p w14:paraId="5EBE9AA8" w14:textId="77777777" w:rsidR="00C574C9" w:rsidRDefault="00F332CC" w:rsidP="00942B27">
      <w:pPr>
        <w:keepNext/>
        <w:autoSpaceDE w:val="0"/>
        <w:autoSpaceDN w:val="0"/>
        <w:adjustRightInd w:val="0"/>
        <w:spacing w:after="120" w:line="240" w:lineRule="auto"/>
        <w:rPr>
          <w:rFonts w:ascii="ArialMT" w:hAnsi="ArialMT" w:cs="ArialMT"/>
          <w:sz w:val="20"/>
          <w:szCs w:val="20"/>
          <w:lang w:val="en-US"/>
        </w:rPr>
      </w:pPr>
      <w:r>
        <w:rPr>
          <w:rFonts w:ascii="ArialMT" w:hAnsi="ArialMT" w:cs="ArialMT"/>
          <w:sz w:val="20"/>
          <w:szCs w:val="20"/>
          <w:lang w:val="en-US"/>
        </w:rPr>
        <w:t>T</w:t>
      </w:r>
      <w:r w:rsidR="00E464D7">
        <w:rPr>
          <w:rFonts w:ascii="ArialMT" w:hAnsi="ArialMT" w:cs="ArialMT"/>
          <w:sz w:val="20"/>
          <w:szCs w:val="20"/>
          <w:lang w:val="en-US"/>
        </w:rPr>
        <w:t>he aim should be for an educational qualification in e</w:t>
      </w:r>
      <w:r w:rsidR="00F63EA6" w:rsidRPr="00F63EA6">
        <w:rPr>
          <w:rFonts w:ascii="ArialMT" w:hAnsi="ArialMT" w:cs="ArialMT"/>
          <w:sz w:val="20"/>
          <w:szCs w:val="20"/>
          <w:lang w:val="en-US"/>
        </w:rPr>
        <w:t>rgonomics from a university level institution.</w:t>
      </w:r>
      <w:r w:rsidR="00F17ACA">
        <w:rPr>
          <w:rFonts w:ascii="ArialMT" w:hAnsi="ArialMT" w:cs="ArialMT"/>
          <w:sz w:val="20"/>
          <w:szCs w:val="20"/>
          <w:lang w:val="en-US"/>
        </w:rPr>
        <w:t xml:space="preserve"> Ergonomics is a science and requires academic level training.</w:t>
      </w:r>
      <w:r w:rsidR="00C574C9">
        <w:rPr>
          <w:rFonts w:ascii="ArialMT" w:hAnsi="ArialMT" w:cs="ArialMT"/>
          <w:sz w:val="20"/>
          <w:szCs w:val="20"/>
          <w:lang w:val="en-US"/>
        </w:rPr>
        <w:t xml:space="preserve"> </w:t>
      </w:r>
      <w:r w:rsidR="00F17ACA">
        <w:rPr>
          <w:rFonts w:ascii="ArialMT" w:hAnsi="ArialMT" w:cs="ArialMT"/>
          <w:sz w:val="20"/>
          <w:szCs w:val="20"/>
          <w:lang w:val="en-US"/>
        </w:rPr>
        <w:t>Based on the scope of the IEA core competence requirements for professional ergonomists, the IEA recommends</w:t>
      </w:r>
      <w:r w:rsidR="00C574C9">
        <w:rPr>
          <w:rFonts w:ascii="ArialMT" w:hAnsi="ArialMT" w:cs="ArialMT"/>
          <w:sz w:val="20"/>
          <w:szCs w:val="20"/>
          <w:lang w:val="en-US"/>
        </w:rPr>
        <w:t>:</w:t>
      </w:r>
    </w:p>
    <w:p w14:paraId="5140102C" w14:textId="77777777" w:rsidR="00F63EA6" w:rsidRPr="00F63EA6" w:rsidRDefault="00F63EA6" w:rsidP="00942B27">
      <w:pPr>
        <w:autoSpaceDE w:val="0"/>
        <w:autoSpaceDN w:val="0"/>
        <w:adjustRightInd w:val="0"/>
        <w:spacing w:after="120" w:line="240" w:lineRule="auto"/>
        <w:rPr>
          <w:rFonts w:ascii="ArialMT" w:hAnsi="ArialMT" w:cs="ArialMT"/>
          <w:sz w:val="20"/>
          <w:szCs w:val="20"/>
          <w:lang w:val="en-US"/>
        </w:rPr>
      </w:pPr>
      <w:proofErr w:type="spellStart"/>
      <w:r w:rsidRPr="00F63EA6">
        <w:rPr>
          <w:rFonts w:ascii="ArialMT" w:hAnsi="ArialMT" w:cs="ArialMT"/>
          <w:sz w:val="20"/>
          <w:szCs w:val="20"/>
          <w:lang w:val="en-US"/>
        </w:rPr>
        <w:t>i</w:t>
      </w:r>
      <w:proofErr w:type="spellEnd"/>
      <w:r w:rsidRPr="00F63EA6">
        <w:rPr>
          <w:rFonts w:ascii="ArialMT" w:hAnsi="ArialMT" w:cs="ArialMT"/>
          <w:sz w:val="20"/>
          <w:szCs w:val="20"/>
          <w:lang w:val="en-US"/>
        </w:rPr>
        <w:t xml:space="preserve">. </w:t>
      </w:r>
      <w:r w:rsidR="00C574C9">
        <w:rPr>
          <w:rFonts w:ascii="ArialMT" w:hAnsi="ArialMT" w:cs="ArialMT"/>
          <w:sz w:val="20"/>
          <w:szCs w:val="20"/>
          <w:lang w:val="en-US"/>
        </w:rPr>
        <w:t>First level university</w:t>
      </w:r>
      <w:r w:rsidRPr="00F63EA6">
        <w:rPr>
          <w:rFonts w:ascii="ArialMT" w:hAnsi="ArialMT" w:cs="ArialMT"/>
          <w:sz w:val="20"/>
          <w:szCs w:val="20"/>
          <w:lang w:val="en-US"/>
        </w:rPr>
        <w:t xml:space="preserve"> qualification in ergonomics of a minimum of three years</w:t>
      </w:r>
      <w:r w:rsidR="00C574C9">
        <w:rPr>
          <w:rFonts w:ascii="ArialMT" w:hAnsi="ArialMT" w:cs="ArialMT"/>
          <w:sz w:val="20"/>
          <w:szCs w:val="20"/>
          <w:lang w:val="en-US"/>
        </w:rPr>
        <w:t xml:space="preserve"> </w:t>
      </w:r>
      <w:r w:rsidRPr="00F63EA6">
        <w:rPr>
          <w:rFonts w:ascii="ArialMT" w:hAnsi="ArialMT" w:cs="ArialMT"/>
          <w:sz w:val="20"/>
          <w:szCs w:val="20"/>
          <w:lang w:val="en-US"/>
        </w:rPr>
        <w:t>duration, which has included comprehensive preparation in ergonomics competencies.</w:t>
      </w:r>
    </w:p>
    <w:p w14:paraId="21B94C77" w14:textId="77777777" w:rsidR="00F63EA6" w:rsidRDefault="00F63EA6" w:rsidP="00942B27">
      <w:pPr>
        <w:autoSpaceDE w:val="0"/>
        <w:autoSpaceDN w:val="0"/>
        <w:adjustRightInd w:val="0"/>
        <w:spacing w:after="120" w:line="240" w:lineRule="auto"/>
        <w:rPr>
          <w:rFonts w:ascii="ArialMT" w:hAnsi="ArialMT" w:cs="ArialMT"/>
          <w:sz w:val="20"/>
          <w:szCs w:val="20"/>
          <w:lang w:val="en-US"/>
        </w:rPr>
      </w:pPr>
      <w:r w:rsidRPr="00F63EA6">
        <w:rPr>
          <w:rFonts w:ascii="ArialMT" w:hAnsi="ArialMT" w:cs="ArialMT"/>
          <w:sz w:val="20"/>
          <w:szCs w:val="20"/>
          <w:lang w:val="en-US"/>
        </w:rPr>
        <w:t xml:space="preserve">ii. </w:t>
      </w:r>
      <w:r w:rsidR="00C574C9">
        <w:rPr>
          <w:rFonts w:ascii="ArialMT" w:hAnsi="ArialMT" w:cs="ArialMT"/>
          <w:sz w:val="20"/>
          <w:szCs w:val="20"/>
          <w:lang w:val="en-US"/>
        </w:rPr>
        <w:t>Higher level university</w:t>
      </w:r>
      <w:r w:rsidRPr="00F63EA6">
        <w:rPr>
          <w:rFonts w:ascii="ArialMT" w:hAnsi="ArialMT" w:cs="ArialMT"/>
          <w:sz w:val="20"/>
          <w:szCs w:val="20"/>
          <w:lang w:val="en-US"/>
        </w:rPr>
        <w:t xml:space="preserve"> qualification in ergonomics of a minimum of </w:t>
      </w:r>
      <w:r w:rsidR="00942B27" w:rsidRPr="00F63EA6">
        <w:rPr>
          <w:rFonts w:ascii="ArialMT" w:hAnsi="ArialMT" w:cs="ArialMT"/>
          <w:sz w:val="20"/>
          <w:szCs w:val="20"/>
          <w:lang w:val="en-US"/>
        </w:rPr>
        <w:t>one-year</w:t>
      </w:r>
      <w:r w:rsidRPr="00F63EA6">
        <w:rPr>
          <w:rFonts w:ascii="ArialMT" w:hAnsi="ArialMT" w:cs="ArialMT"/>
          <w:sz w:val="20"/>
          <w:szCs w:val="20"/>
          <w:lang w:val="en-US"/>
        </w:rPr>
        <w:t xml:space="preserve"> duration,</w:t>
      </w:r>
      <w:r w:rsidR="00C574C9">
        <w:rPr>
          <w:rFonts w:ascii="ArialMT" w:hAnsi="ArialMT" w:cs="ArialMT"/>
          <w:sz w:val="20"/>
          <w:szCs w:val="20"/>
          <w:lang w:val="en-US"/>
        </w:rPr>
        <w:t xml:space="preserve"> </w:t>
      </w:r>
      <w:r w:rsidRPr="00F63EA6">
        <w:rPr>
          <w:rFonts w:ascii="ArialMT" w:hAnsi="ArialMT" w:cs="ArialMT"/>
          <w:sz w:val="20"/>
          <w:szCs w:val="20"/>
          <w:lang w:val="en-US"/>
        </w:rPr>
        <w:t xml:space="preserve">following prior completion of </w:t>
      </w:r>
      <w:r w:rsidR="00C574C9">
        <w:rPr>
          <w:rFonts w:ascii="ArialMT" w:hAnsi="ArialMT" w:cs="ArialMT"/>
          <w:sz w:val="20"/>
          <w:szCs w:val="20"/>
          <w:lang w:val="en-US"/>
        </w:rPr>
        <w:t xml:space="preserve">a first level university </w:t>
      </w:r>
      <w:r w:rsidRPr="00F63EA6">
        <w:rPr>
          <w:rFonts w:ascii="ArialMT" w:hAnsi="ArialMT" w:cs="ArialMT"/>
          <w:sz w:val="20"/>
          <w:szCs w:val="20"/>
          <w:lang w:val="en-US"/>
        </w:rPr>
        <w:t>education program in a</w:t>
      </w:r>
      <w:r w:rsidR="00C574C9">
        <w:rPr>
          <w:rFonts w:ascii="ArialMT" w:hAnsi="ArialMT" w:cs="ArialMT"/>
          <w:sz w:val="20"/>
          <w:szCs w:val="20"/>
          <w:lang w:val="en-US"/>
        </w:rPr>
        <w:t xml:space="preserve"> </w:t>
      </w:r>
      <w:r w:rsidRPr="00F63EA6">
        <w:rPr>
          <w:rFonts w:ascii="ArialMT" w:hAnsi="ArialMT" w:cs="ArialMT"/>
          <w:sz w:val="20"/>
          <w:szCs w:val="20"/>
          <w:lang w:val="en-US"/>
        </w:rPr>
        <w:t>rel</w:t>
      </w:r>
      <w:r w:rsidR="00C574C9">
        <w:rPr>
          <w:rFonts w:ascii="ArialMT" w:hAnsi="ArialMT" w:cs="ArialMT"/>
          <w:sz w:val="20"/>
          <w:szCs w:val="20"/>
          <w:lang w:val="en-US"/>
        </w:rPr>
        <w:t>ated</w:t>
      </w:r>
      <w:r w:rsidRPr="00F63EA6">
        <w:rPr>
          <w:rFonts w:ascii="ArialMT" w:hAnsi="ArialMT" w:cs="ArialMT"/>
          <w:sz w:val="20"/>
          <w:szCs w:val="20"/>
          <w:lang w:val="en-US"/>
        </w:rPr>
        <w:t xml:space="preserve"> field</w:t>
      </w:r>
      <w:r w:rsidR="007348DC">
        <w:rPr>
          <w:rStyle w:val="FootnoteReference"/>
          <w:rFonts w:ascii="ArialMT" w:hAnsi="ArialMT" w:cs="ArialMT"/>
          <w:sz w:val="20"/>
          <w:szCs w:val="20"/>
          <w:lang w:val="en-US"/>
        </w:rPr>
        <w:footnoteReference w:id="2"/>
      </w:r>
      <w:r w:rsidRPr="00F63EA6">
        <w:rPr>
          <w:rFonts w:ascii="ArialMT" w:hAnsi="ArialMT" w:cs="ArialMT"/>
          <w:sz w:val="20"/>
          <w:szCs w:val="20"/>
          <w:lang w:val="en-US"/>
        </w:rPr>
        <w:t xml:space="preserve"> (involving a minimum of three years education).</w:t>
      </w:r>
    </w:p>
    <w:p w14:paraId="5CB73AF5" w14:textId="77777777" w:rsidR="00F63EA6" w:rsidRDefault="00C574C9" w:rsidP="00942B27">
      <w:pPr>
        <w:autoSpaceDE w:val="0"/>
        <w:autoSpaceDN w:val="0"/>
        <w:adjustRightInd w:val="0"/>
        <w:spacing w:after="120" w:line="240" w:lineRule="auto"/>
        <w:rPr>
          <w:rFonts w:ascii="ArialMT" w:hAnsi="ArialMT" w:cs="ArialMT"/>
          <w:sz w:val="20"/>
          <w:szCs w:val="20"/>
          <w:lang w:val="en-US"/>
        </w:rPr>
      </w:pPr>
      <w:r>
        <w:rPr>
          <w:rFonts w:ascii="ArialMT" w:hAnsi="ArialMT" w:cs="ArialMT"/>
          <w:sz w:val="20"/>
          <w:szCs w:val="20"/>
          <w:lang w:val="en-US"/>
        </w:rPr>
        <w:t xml:space="preserve">iii. A </w:t>
      </w:r>
      <w:r w:rsidR="00F63EA6" w:rsidRPr="00F63EA6">
        <w:rPr>
          <w:rFonts w:ascii="ArialMT" w:hAnsi="ArialMT" w:cs="ArialMT"/>
          <w:sz w:val="20"/>
          <w:szCs w:val="20"/>
          <w:lang w:val="en-US"/>
        </w:rPr>
        <w:t>university level</w:t>
      </w:r>
      <w:r>
        <w:rPr>
          <w:rFonts w:ascii="ArialMT" w:hAnsi="ArialMT" w:cs="ArialMT"/>
          <w:sz w:val="20"/>
          <w:szCs w:val="20"/>
          <w:lang w:val="en-US"/>
        </w:rPr>
        <w:t xml:space="preserve"> </w:t>
      </w:r>
      <w:r w:rsidR="00F63EA6" w:rsidRPr="00F63EA6">
        <w:rPr>
          <w:rFonts w:ascii="ArialMT" w:hAnsi="ArialMT" w:cs="ArialMT"/>
          <w:sz w:val="20"/>
          <w:szCs w:val="20"/>
          <w:lang w:val="en-US"/>
        </w:rPr>
        <w:t>qualification in a related field of a minimum duration of four</w:t>
      </w:r>
      <w:r>
        <w:rPr>
          <w:rFonts w:ascii="ArialMT" w:hAnsi="ArialMT" w:cs="ArialMT"/>
          <w:sz w:val="20"/>
          <w:szCs w:val="20"/>
          <w:lang w:val="en-US"/>
        </w:rPr>
        <w:t xml:space="preserve"> </w:t>
      </w:r>
      <w:r w:rsidR="00F63EA6" w:rsidRPr="00F63EA6">
        <w:rPr>
          <w:rFonts w:ascii="ArialMT" w:hAnsi="ArialMT" w:cs="ArialMT"/>
          <w:sz w:val="20"/>
          <w:szCs w:val="20"/>
          <w:lang w:val="en-US"/>
        </w:rPr>
        <w:t xml:space="preserve">years, which has included </w:t>
      </w:r>
      <w:r w:rsidR="00F17ACA">
        <w:rPr>
          <w:rFonts w:ascii="ArialMT" w:hAnsi="ArialMT" w:cs="ArialMT"/>
          <w:sz w:val="20"/>
          <w:szCs w:val="20"/>
          <w:lang w:val="en-US"/>
        </w:rPr>
        <w:t>substantial</w:t>
      </w:r>
      <w:r w:rsidR="00F63EA6" w:rsidRPr="00F63EA6">
        <w:rPr>
          <w:rFonts w:ascii="ArialMT" w:hAnsi="ArialMT" w:cs="ArialMT"/>
          <w:sz w:val="20"/>
          <w:szCs w:val="20"/>
          <w:lang w:val="en-US"/>
        </w:rPr>
        <w:t xml:space="preserve"> ergonomics</w:t>
      </w:r>
      <w:r>
        <w:rPr>
          <w:rFonts w:ascii="ArialMT" w:hAnsi="ArialMT" w:cs="ArialMT"/>
          <w:sz w:val="20"/>
          <w:szCs w:val="20"/>
          <w:lang w:val="en-US"/>
        </w:rPr>
        <w:t xml:space="preserve"> </w:t>
      </w:r>
      <w:r w:rsidR="00F17ACA">
        <w:rPr>
          <w:rFonts w:ascii="ArialMT" w:hAnsi="ArialMT" w:cs="ArialMT"/>
          <w:sz w:val="20"/>
          <w:szCs w:val="20"/>
          <w:lang w:val="en-US"/>
        </w:rPr>
        <w:t xml:space="preserve">content </w:t>
      </w:r>
      <w:r>
        <w:rPr>
          <w:rFonts w:ascii="ArialMT" w:hAnsi="ArialMT" w:cs="ArialMT"/>
          <w:sz w:val="20"/>
          <w:szCs w:val="20"/>
          <w:lang w:val="en-US"/>
        </w:rPr>
        <w:t xml:space="preserve">and </w:t>
      </w:r>
      <w:r w:rsidR="00F63EA6" w:rsidRPr="00F63EA6">
        <w:rPr>
          <w:rFonts w:ascii="ArialMT" w:hAnsi="ArialMT" w:cs="ArialMT"/>
          <w:sz w:val="20"/>
          <w:szCs w:val="20"/>
          <w:lang w:val="en-US"/>
        </w:rPr>
        <w:t>completion of a major</w:t>
      </w:r>
      <w:r>
        <w:rPr>
          <w:rFonts w:ascii="ArialMT" w:hAnsi="ArialMT" w:cs="ArialMT"/>
          <w:sz w:val="20"/>
          <w:szCs w:val="20"/>
          <w:lang w:val="en-US"/>
        </w:rPr>
        <w:t xml:space="preserve"> </w:t>
      </w:r>
      <w:r w:rsidR="00F63EA6" w:rsidRPr="00F63EA6">
        <w:rPr>
          <w:rFonts w:ascii="ArialMT" w:hAnsi="ArialMT" w:cs="ArialMT"/>
          <w:sz w:val="20"/>
          <w:szCs w:val="20"/>
          <w:lang w:val="en-US"/>
        </w:rPr>
        <w:t>ergonomics project.</w:t>
      </w:r>
      <w:r w:rsidR="00F17ACA">
        <w:rPr>
          <w:rFonts w:ascii="ArialMT" w:hAnsi="ArialMT" w:cs="ArialMT"/>
          <w:sz w:val="20"/>
          <w:szCs w:val="20"/>
          <w:lang w:val="en-US"/>
        </w:rPr>
        <w:t xml:space="preserve"> This path accepts specialization in a specific area of ergonomics.</w:t>
      </w:r>
    </w:p>
    <w:p w14:paraId="7C5DBF03" w14:textId="77777777" w:rsidR="00F63EA6" w:rsidRDefault="00F17ACA" w:rsidP="00942B27">
      <w:pPr>
        <w:autoSpaceDE w:val="0"/>
        <w:autoSpaceDN w:val="0"/>
        <w:adjustRightInd w:val="0"/>
        <w:spacing w:after="120" w:line="240" w:lineRule="auto"/>
        <w:rPr>
          <w:rFonts w:ascii="ArialMT" w:hAnsi="ArialMT" w:cs="ArialMT"/>
          <w:sz w:val="20"/>
          <w:szCs w:val="20"/>
          <w:lang w:val="en-US"/>
        </w:rPr>
      </w:pPr>
      <w:r>
        <w:rPr>
          <w:rFonts w:ascii="ArialMT" w:hAnsi="ArialMT" w:cs="ArialMT"/>
          <w:sz w:val="20"/>
          <w:szCs w:val="20"/>
          <w:lang w:val="en-US"/>
        </w:rPr>
        <w:t xml:space="preserve">iv. </w:t>
      </w:r>
      <w:r w:rsidR="00C574C9">
        <w:rPr>
          <w:rFonts w:ascii="ArialMT" w:hAnsi="ArialMT" w:cs="ArialMT"/>
          <w:sz w:val="20"/>
          <w:szCs w:val="20"/>
          <w:lang w:val="en-US"/>
        </w:rPr>
        <w:t>U</w:t>
      </w:r>
      <w:r w:rsidR="00F63EA6" w:rsidRPr="00F63EA6">
        <w:rPr>
          <w:rFonts w:ascii="ArialMT" w:hAnsi="ArialMT" w:cs="ArialMT"/>
          <w:sz w:val="20"/>
          <w:szCs w:val="20"/>
          <w:lang w:val="en-US"/>
        </w:rPr>
        <w:t>niversity level qualification in a related field of a minimum duration of three</w:t>
      </w:r>
      <w:r w:rsidR="00C574C9">
        <w:rPr>
          <w:rFonts w:ascii="ArialMT" w:hAnsi="ArialMT" w:cs="ArialMT"/>
          <w:sz w:val="20"/>
          <w:szCs w:val="20"/>
          <w:lang w:val="en-US"/>
        </w:rPr>
        <w:t xml:space="preserve"> </w:t>
      </w:r>
      <w:r w:rsidR="00F63EA6" w:rsidRPr="00F63EA6">
        <w:rPr>
          <w:rFonts w:ascii="ArialMT" w:hAnsi="ArialMT" w:cs="ArialMT"/>
          <w:sz w:val="20"/>
          <w:szCs w:val="20"/>
          <w:lang w:val="en-US"/>
        </w:rPr>
        <w:t xml:space="preserve">years, followed by continuing education programs to ensure </w:t>
      </w:r>
      <w:r>
        <w:rPr>
          <w:rFonts w:ascii="ArialMT" w:hAnsi="ArialMT" w:cs="ArialMT"/>
          <w:sz w:val="20"/>
          <w:szCs w:val="20"/>
          <w:lang w:val="en-US"/>
        </w:rPr>
        <w:t xml:space="preserve">a </w:t>
      </w:r>
      <w:r w:rsidR="00F63EA6" w:rsidRPr="00F63EA6">
        <w:rPr>
          <w:rFonts w:ascii="ArialMT" w:hAnsi="ArialMT" w:cs="ArialMT"/>
          <w:sz w:val="20"/>
          <w:szCs w:val="20"/>
          <w:lang w:val="en-US"/>
        </w:rPr>
        <w:t>comprehensive</w:t>
      </w:r>
      <w:r w:rsidR="00C574C9">
        <w:rPr>
          <w:rFonts w:ascii="ArialMT" w:hAnsi="ArialMT" w:cs="ArialMT"/>
          <w:sz w:val="20"/>
          <w:szCs w:val="20"/>
          <w:lang w:val="en-US"/>
        </w:rPr>
        <w:t xml:space="preserve"> </w:t>
      </w:r>
      <w:r>
        <w:rPr>
          <w:rFonts w:ascii="ArialMT" w:hAnsi="ArialMT" w:cs="ArialMT"/>
          <w:sz w:val="20"/>
          <w:szCs w:val="20"/>
          <w:lang w:val="en-US"/>
        </w:rPr>
        <w:t>education</w:t>
      </w:r>
      <w:r w:rsidR="00F63EA6" w:rsidRPr="00F63EA6">
        <w:rPr>
          <w:rFonts w:ascii="ArialMT" w:hAnsi="ArialMT" w:cs="ArialMT"/>
          <w:sz w:val="20"/>
          <w:szCs w:val="20"/>
          <w:lang w:val="en-US"/>
        </w:rPr>
        <w:t xml:space="preserve"> in ergonomics competencies and substantial experience in the practice of</w:t>
      </w:r>
      <w:r w:rsidR="00C574C9">
        <w:rPr>
          <w:rFonts w:ascii="ArialMT" w:hAnsi="ArialMT" w:cs="ArialMT"/>
          <w:sz w:val="20"/>
          <w:szCs w:val="20"/>
          <w:lang w:val="en-US"/>
        </w:rPr>
        <w:t xml:space="preserve"> </w:t>
      </w:r>
      <w:r w:rsidR="00F63EA6" w:rsidRPr="00F63EA6">
        <w:rPr>
          <w:rFonts w:ascii="ArialMT" w:hAnsi="ArialMT" w:cs="ArialMT"/>
          <w:sz w:val="20"/>
          <w:szCs w:val="20"/>
          <w:lang w:val="en-US"/>
        </w:rPr>
        <w:t xml:space="preserve">ergonomics. </w:t>
      </w:r>
    </w:p>
    <w:p w14:paraId="3375D984" w14:textId="77777777" w:rsidR="00F17ACA" w:rsidRDefault="00F17ACA" w:rsidP="00942B27">
      <w:pPr>
        <w:autoSpaceDE w:val="0"/>
        <w:autoSpaceDN w:val="0"/>
        <w:adjustRightInd w:val="0"/>
        <w:spacing w:after="120" w:line="240" w:lineRule="auto"/>
        <w:rPr>
          <w:rFonts w:ascii="ArialMT" w:hAnsi="ArialMT" w:cs="ArialMT"/>
          <w:sz w:val="20"/>
          <w:szCs w:val="20"/>
          <w:lang w:val="en-US"/>
        </w:rPr>
      </w:pPr>
      <w:r>
        <w:rPr>
          <w:rFonts w:ascii="ArialMT" w:hAnsi="ArialMT" w:cs="ArialMT"/>
          <w:sz w:val="20"/>
          <w:szCs w:val="20"/>
          <w:lang w:val="en-US"/>
        </w:rPr>
        <w:t xml:space="preserve">v. </w:t>
      </w:r>
      <w:r w:rsidR="007348DC">
        <w:rPr>
          <w:rFonts w:ascii="ArialMT" w:hAnsi="ArialMT" w:cs="ArialMT"/>
          <w:sz w:val="20"/>
          <w:szCs w:val="20"/>
          <w:lang w:val="en-US"/>
        </w:rPr>
        <w:t xml:space="preserve">Completion of a doctoral level degree with a thesis in one of the specialty areas of ergonomics plus a </w:t>
      </w:r>
      <w:r w:rsidR="007348DC" w:rsidRPr="00F63EA6">
        <w:rPr>
          <w:rFonts w:ascii="ArialMT" w:hAnsi="ArialMT" w:cs="ArialMT"/>
          <w:sz w:val="20"/>
          <w:szCs w:val="20"/>
          <w:lang w:val="en-US"/>
        </w:rPr>
        <w:t xml:space="preserve">continuing education program to ensure </w:t>
      </w:r>
      <w:r w:rsidR="007348DC">
        <w:rPr>
          <w:rFonts w:ascii="ArialMT" w:hAnsi="ArialMT" w:cs="ArialMT"/>
          <w:sz w:val="20"/>
          <w:szCs w:val="20"/>
          <w:lang w:val="en-US"/>
        </w:rPr>
        <w:t xml:space="preserve">a </w:t>
      </w:r>
      <w:r w:rsidR="007348DC" w:rsidRPr="00F63EA6">
        <w:rPr>
          <w:rFonts w:ascii="ArialMT" w:hAnsi="ArialMT" w:cs="ArialMT"/>
          <w:sz w:val="20"/>
          <w:szCs w:val="20"/>
          <w:lang w:val="en-US"/>
        </w:rPr>
        <w:t>comprehensive</w:t>
      </w:r>
      <w:r w:rsidR="007348DC">
        <w:rPr>
          <w:rFonts w:ascii="ArialMT" w:hAnsi="ArialMT" w:cs="ArialMT"/>
          <w:sz w:val="20"/>
          <w:szCs w:val="20"/>
          <w:lang w:val="en-US"/>
        </w:rPr>
        <w:t xml:space="preserve"> education</w:t>
      </w:r>
      <w:r w:rsidR="007348DC" w:rsidRPr="00F63EA6">
        <w:rPr>
          <w:rFonts w:ascii="ArialMT" w:hAnsi="ArialMT" w:cs="ArialMT"/>
          <w:sz w:val="20"/>
          <w:szCs w:val="20"/>
          <w:lang w:val="en-US"/>
        </w:rPr>
        <w:t xml:space="preserve"> in ergonomics competencies</w:t>
      </w:r>
      <w:r w:rsidR="007348DC">
        <w:rPr>
          <w:rFonts w:ascii="ArialMT" w:hAnsi="ArialMT" w:cs="ArialMT"/>
          <w:sz w:val="20"/>
          <w:szCs w:val="20"/>
          <w:lang w:val="en-US"/>
        </w:rPr>
        <w:t>.</w:t>
      </w:r>
    </w:p>
    <w:p w14:paraId="4B26675B" w14:textId="77777777" w:rsidR="00F332CC" w:rsidRPr="00F63EA6" w:rsidRDefault="00F332CC" w:rsidP="00F332CC">
      <w:pPr>
        <w:autoSpaceDE w:val="0"/>
        <w:autoSpaceDN w:val="0"/>
        <w:adjustRightInd w:val="0"/>
        <w:spacing w:after="120" w:line="240" w:lineRule="auto"/>
        <w:rPr>
          <w:rFonts w:ascii="ArialMT" w:hAnsi="ArialMT" w:cs="ArialMT"/>
          <w:sz w:val="20"/>
          <w:szCs w:val="20"/>
          <w:lang w:val="en-US"/>
        </w:rPr>
      </w:pPr>
      <w:r>
        <w:rPr>
          <w:rFonts w:ascii="ArialMT" w:hAnsi="ArialMT" w:cs="ArialMT"/>
          <w:sz w:val="20"/>
          <w:szCs w:val="20"/>
          <w:lang w:val="en-US"/>
        </w:rPr>
        <w:t xml:space="preserve">Consider making a </w:t>
      </w:r>
      <w:r w:rsidRPr="00F63EA6">
        <w:rPr>
          <w:rFonts w:ascii="ArialMT" w:hAnsi="ArialMT" w:cs="ArialMT"/>
          <w:sz w:val="20"/>
          <w:szCs w:val="20"/>
          <w:lang w:val="en-US"/>
        </w:rPr>
        <w:t>number of routes to educational qualifications acceptable</w:t>
      </w:r>
      <w:r>
        <w:rPr>
          <w:rFonts w:ascii="ArialMT" w:hAnsi="ArialMT" w:cs="ArialMT"/>
          <w:sz w:val="20"/>
          <w:szCs w:val="20"/>
          <w:lang w:val="en-US"/>
        </w:rPr>
        <w:t xml:space="preserve"> so that competent older practitioners, without formal ergonomics diplomas and degrees are not excluded. </w:t>
      </w:r>
      <w:r w:rsidRPr="00F63EA6">
        <w:rPr>
          <w:rFonts w:ascii="ArialMT" w:hAnsi="ArialMT" w:cs="ArialMT"/>
          <w:sz w:val="20"/>
          <w:szCs w:val="20"/>
          <w:lang w:val="en-US"/>
        </w:rPr>
        <w:t xml:space="preserve">Ergonomics competencies </w:t>
      </w:r>
      <w:r>
        <w:rPr>
          <w:rFonts w:ascii="ArialMT" w:hAnsi="ArialMT" w:cs="ArialMT"/>
          <w:sz w:val="20"/>
          <w:szCs w:val="20"/>
          <w:lang w:val="en-US"/>
        </w:rPr>
        <w:t>may</w:t>
      </w:r>
      <w:r w:rsidRPr="00F63EA6">
        <w:rPr>
          <w:rFonts w:ascii="ArialMT" w:hAnsi="ArialMT" w:cs="ArialMT"/>
          <w:sz w:val="20"/>
          <w:szCs w:val="20"/>
          <w:lang w:val="en-US"/>
        </w:rPr>
        <w:t xml:space="preserve"> be developed during post-qualification</w:t>
      </w:r>
      <w:r>
        <w:rPr>
          <w:rFonts w:ascii="ArialMT" w:hAnsi="ArialMT" w:cs="ArialMT"/>
          <w:sz w:val="20"/>
          <w:szCs w:val="20"/>
          <w:lang w:val="en-US"/>
        </w:rPr>
        <w:t xml:space="preserve"> </w:t>
      </w:r>
      <w:r w:rsidRPr="00F63EA6">
        <w:rPr>
          <w:rFonts w:ascii="ArialMT" w:hAnsi="ArialMT" w:cs="ArialMT"/>
          <w:sz w:val="20"/>
          <w:szCs w:val="20"/>
          <w:lang w:val="en-US"/>
        </w:rPr>
        <w:t xml:space="preserve">experience and appropriate </w:t>
      </w:r>
      <w:r>
        <w:rPr>
          <w:rFonts w:ascii="ArialMT" w:hAnsi="ArialMT" w:cs="ArialMT"/>
          <w:sz w:val="20"/>
          <w:szCs w:val="20"/>
          <w:lang w:val="en-US"/>
        </w:rPr>
        <w:t>methods to assess this, should be considered</w:t>
      </w:r>
      <w:r w:rsidRPr="00F63EA6">
        <w:rPr>
          <w:rFonts w:ascii="ArialMT" w:hAnsi="ArialMT" w:cs="ArialMT"/>
          <w:sz w:val="20"/>
          <w:szCs w:val="20"/>
          <w:lang w:val="en-US"/>
        </w:rPr>
        <w:t>.</w:t>
      </w:r>
    </w:p>
    <w:p w14:paraId="1B57F610" w14:textId="77777777" w:rsidR="007348DC" w:rsidRPr="00F63EA6" w:rsidRDefault="007348DC" w:rsidP="00942B27">
      <w:pPr>
        <w:autoSpaceDE w:val="0"/>
        <w:autoSpaceDN w:val="0"/>
        <w:adjustRightInd w:val="0"/>
        <w:spacing w:after="120" w:line="240" w:lineRule="auto"/>
        <w:rPr>
          <w:rFonts w:ascii="ArialMT" w:hAnsi="ArialMT" w:cs="ArialMT"/>
          <w:sz w:val="20"/>
          <w:szCs w:val="20"/>
          <w:lang w:val="en-US"/>
        </w:rPr>
      </w:pPr>
      <w:r w:rsidRPr="00F63EA6">
        <w:rPr>
          <w:rFonts w:ascii="ArialMT" w:hAnsi="ArialMT" w:cs="ArialMT"/>
          <w:sz w:val="20"/>
          <w:szCs w:val="20"/>
          <w:lang w:val="en-US"/>
        </w:rPr>
        <w:t>Evaluation of applicants must be designed to ensure that</w:t>
      </w:r>
      <w:r>
        <w:rPr>
          <w:rFonts w:ascii="ArialMT" w:hAnsi="ArialMT" w:cs="ArialMT"/>
          <w:sz w:val="20"/>
          <w:szCs w:val="20"/>
          <w:lang w:val="en-US"/>
        </w:rPr>
        <w:t xml:space="preserve"> </w:t>
      </w:r>
      <w:r w:rsidRPr="00F63EA6">
        <w:rPr>
          <w:rFonts w:ascii="ArialMT" w:hAnsi="ArialMT" w:cs="ArialMT"/>
          <w:sz w:val="20"/>
          <w:szCs w:val="20"/>
          <w:lang w:val="en-US"/>
        </w:rPr>
        <w:t xml:space="preserve">ergonomics competencies can be </w:t>
      </w:r>
      <w:r>
        <w:rPr>
          <w:rFonts w:ascii="ArialMT" w:hAnsi="ArialMT" w:cs="ArialMT"/>
          <w:sz w:val="20"/>
          <w:szCs w:val="20"/>
          <w:lang w:val="en-US"/>
        </w:rPr>
        <w:t>proven, if necessary by</w:t>
      </w:r>
      <w:r w:rsidRPr="00F63EA6">
        <w:rPr>
          <w:rFonts w:ascii="ArialMT" w:hAnsi="ArialMT" w:cs="ArialMT"/>
          <w:sz w:val="20"/>
          <w:szCs w:val="20"/>
          <w:lang w:val="en-US"/>
        </w:rPr>
        <w:t xml:space="preserve"> </w:t>
      </w:r>
      <w:r>
        <w:rPr>
          <w:rFonts w:ascii="ArialMT" w:hAnsi="ArialMT" w:cs="ArialMT"/>
          <w:sz w:val="20"/>
          <w:szCs w:val="20"/>
          <w:lang w:val="en-US"/>
        </w:rPr>
        <w:t>using</w:t>
      </w:r>
      <w:r w:rsidRPr="00F63EA6">
        <w:rPr>
          <w:rFonts w:ascii="ArialMT" w:hAnsi="ArialMT" w:cs="ArialMT"/>
          <w:sz w:val="20"/>
          <w:szCs w:val="20"/>
          <w:lang w:val="en-US"/>
        </w:rPr>
        <w:t xml:space="preserve"> a variety of evaluative methods. If a formal </w:t>
      </w:r>
      <w:r w:rsidR="00F332CC">
        <w:rPr>
          <w:rFonts w:ascii="ArialMT" w:hAnsi="ArialMT" w:cs="ArialMT"/>
          <w:sz w:val="20"/>
          <w:szCs w:val="20"/>
          <w:lang w:val="en-US"/>
        </w:rPr>
        <w:t xml:space="preserve">ergonomics education or </w:t>
      </w:r>
      <w:r w:rsidRPr="00F63EA6">
        <w:rPr>
          <w:rFonts w:ascii="ArialMT" w:hAnsi="ArialMT" w:cs="ArialMT"/>
          <w:sz w:val="20"/>
          <w:szCs w:val="20"/>
          <w:lang w:val="en-US"/>
        </w:rPr>
        <w:t>examination is not offered</w:t>
      </w:r>
      <w:r w:rsidR="00F332CC">
        <w:rPr>
          <w:rFonts w:ascii="ArialMT" w:hAnsi="ArialMT" w:cs="ArialMT"/>
          <w:sz w:val="20"/>
          <w:szCs w:val="20"/>
          <w:lang w:val="en-US"/>
        </w:rPr>
        <w:t xml:space="preserve"> or appropriate in your region</w:t>
      </w:r>
      <w:r w:rsidRPr="00F63EA6">
        <w:rPr>
          <w:rFonts w:ascii="ArialMT" w:hAnsi="ArialMT" w:cs="ArialMT"/>
          <w:sz w:val="20"/>
          <w:szCs w:val="20"/>
          <w:lang w:val="en-US"/>
        </w:rPr>
        <w:t>, then other</w:t>
      </w:r>
      <w:r>
        <w:rPr>
          <w:rFonts w:ascii="ArialMT" w:hAnsi="ArialMT" w:cs="ArialMT"/>
          <w:sz w:val="20"/>
          <w:szCs w:val="20"/>
          <w:lang w:val="en-US"/>
        </w:rPr>
        <w:t xml:space="preserve"> </w:t>
      </w:r>
      <w:r w:rsidRPr="00F63EA6">
        <w:rPr>
          <w:rFonts w:ascii="ArialMT" w:hAnsi="ArialMT" w:cs="ArialMT"/>
          <w:sz w:val="20"/>
          <w:szCs w:val="20"/>
          <w:lang w:val="en-US"/>
        </w:rPr>
        <w:t xml:space="preserve">methods such as oral interview, preparation of written essays or </w:t>
      </w:r>
      <w:r>
        <w:rPr>
          <w:rFonts w:ascii="ArialMT" w:hAnsi="ArialMT" w:cs="ArialMT"/>
          <w:sz w:val="20"/>
          <w:szCs w:val="20"/>
          <w:lang w:val="en-US"/>
        </w:rPr>
        <w:t xml:space="preserve">submission of </w:t>
      </w:r>
      <w:r w:rsidRPr="00F63EA6">
        <w:rPr>
          <w:rFonts w:ascii="ArialMT" w:hAnsi="ArialMT" w:cs="ArialMT"/>
          <w:sz w:val="20"/>
          <w:szCs w:val="20"/>
          <w:lang w:val="en-US"/>
        </w:rPr>
        <w:t>examples of work should</w:t>
      </w:r>
      <w:r>
        <w:rPr>
          <w:rFonts w:ascii="ArialMT" w:hAnsi="ArialMT" w:cs="ArialMT"/>
          <w:sz w:val="20"/>
          <w:szCs w:val="20"/>
          <w:lang w:val="en-US"/>
        </w:rPr>
        <w:t xml:space="preserve"> </w:t>
      </w:r>
      <w:r w:rsidRPr="00F63EA6">
        <w:rPr>
          <w:rFonts w:ascii="ArialMT" w:hAnsi="ArialMT" w:cs="ArialMT"/>
          <w:sz w:val="20"/>
          <w:szCs w:val="20"/>
          <w:lang w:val="en-US"/>
        </w:rPr>
        <w:t>be required.</w:t>
      </w:r>
    </w:p>
    <w:p w14:paraId="18877BC9" w14:textId="77777777" w:rsidR="00F332CC" w:rsidRPr="00942B27" w:rsidRDefault="00F332CC" w:rsidP="00942B27">
      <w:pPr>
        <w:autoSpaceDE w:val="0"/>
        <w:autoSpaceDN w:val="0"/>
        <w:adjustRightInd w:val="0"/>
        <w:spacing w:after="120" w:line="240" w:lineRule="auto"/>
        <w:rPr>
          <w:rFonts w:ascii="Arial-BoldMT" w:hAnsi="Arial-BoldMT" w:cs="Arial-BoldMT"/>
          <w:b/>
          <w:bCs/>
          <w:i/>
          <w:sz w:val="20"/>
          <w:szCs w:val="20"/>
          <w:lang w:val="en-US"/>
        </w:rPr>
      </w:pPr>
      <w:r w:rsidRPr="00942B27">
        <w:rPr>
          <w:rFonts w:ascii="ArialMT" w:hAnsi="ArialMT" w:cs="ArialMT"/>
          <w:i/>
          <w:sz w:val="20"/>
          <w:szCs w:val="20"/>
          <w:lang w:val="en-US"/>
        </w:rPr>
        <w:t>Supervised training</w:t>
      </w:r>
    </w:p>
    <w:p w14:paraId="20A49BCC" w14:textId="77777777" w:rsidR="00F63EA6" w:rsidRPr="00F63EA6" w:rsidRDefault="00F63EA6" w:rsidP="00942B27">
      <w:pPr>
        <w:autoSpaceDE w:val="0"/>
        <w:autoSpaceDN w:val="0"/>
        <w:adjustRightInd w:val="0"/>
        <w:spacing w:after="120" w:line="240" w:lineRule="auto"/>
        <w:rPr>
          <w:rFonts w:ascii="ArialMT" w:hAnsi="ArialMT" w:cs="ArialMT"/>
          <w:sz w:val="20"/>
          <w:szCs w:val="20"/>
          <w:lang w:val="en-US"/>
        </w:rPr>
      </w:pPr>
      <w:r w:rsidRPr="00F63EA6">
        <w:rPr>
          <w:rFonts w:ascii="ArialMT" w:hAnsi="ArialMT" w:cs="ArialMT"/>
          <w:sz w:val="20"/>
          <w:szCs w:val="20"/>
          <w:lang w:val="en-US"/>
        </w:rPr>
        <w:t>It is preferable that educational program</w:t>
      </w:r>
      <w:r w:rsidR="00F332CC">
        <w:rPr>
          <w:rFonts w:ascii="ArialMT" w:hAnsi="ArialMT" w:cs="ArialMT"/>
          <w:sz w:val="20"/>
          <w:szCs w:val="20"/>
          <w:lang w:val="en-US"/>
        </w:rPr>
        <w:t>s</w:t>
      </w:r>
      <w:r w:rsidRPr="00F63EA6">
        <w:rPr>
          <w:rFonts w:ascii="ArialMT" w:hAnsi="ArialMT" w:cs="ArialMT"/>
          <w:sz w:val="20"/>
          <w:szCs w:val="20"/>
          <w:lang w:val="en-US"/>
        </w:rPr>
        <w:t xml:space="preserve"> should include periods of</w:t>
      </w:r>
      <w:r w:rsidR="00F332CC">
        <w:rPr>
          <w:rFonts w:ascii="ArialMT" w:hAnsi="ArialMT" w:cs="ArialMT"/>
          <w:sz w:val="20"/>
          <w:szCs w:val="20"/>
          <w:lang w:val="en-US"/>
        </w:rPr>
        <w:t xml:space="preserve"> </w:t>
      </w:r>
      <w:r w:rsidRPr="00F63EA6">
        <w:rPr>
          <w:rFonts w:ascii="ArialMT" w:hAnsi="ArialMT" w:cs="ArialMT"/>
          <w:sz w:val="20"/>
          <w:szCs w:val="20"/>
          <w:lang w:val="en-US"/>
        </w:rPr>
        <w:t>ergonomics practice supervised by a qualified educationalist and/or a</w:t>
      </w:r>
      <w:r w:rsidR="00F332CC">
        <w:rPr>
          <w:rFonts w:ascii="ArialMT" w:hAnsi="ArialMT" w:cs="ArialMT"/>
          <w:sz w:val="20"/>
          <w:szCs w:val="20"/>
          <w:lang w:val="en-US"/>
        </w:rPr>
        <w:t xml:space="preserve"> </w:t>
      </w:r>
      <w:r w:rsidR="00F332CC" w:rsidRPr="00F63EA6">
        <w:rPr>
          <w:rFonts w:ascii="ArialMT" w:hAnsi="ArialMT" w:cs="ArialMT"/>
          <w:sz w:val="20"/>
          <w:szCs w:val="20"/>
          <w:lang w:val="en-US"/>
        </w:rPr>
        <w:t>practicing</w:t>
      </w:r>
      <w:r w:rsidRPr="00F63EA6">
        <w:rPr>
          <w:rFonts w:ascii="ArialMT" w:hAnsi="ArialMT" w:cs="ArialMT"/>
          <w:sz w:val="20"/>
          <w:szCs w:val="20"/>
          <w:lang w:val="en-US"/>
        </w:rPr>
        <w:t xml:space="preserve"> ergonomist to achieve </w:t>
      </w:r>
      <w:r w:rsidR="00F332CC">
        <w:rPr>
          <w:rFonts w:ascii="ArialMT" w:hAnsi="ArialMT" w:cs="ArialMT"/>
          <w:sz w:val="20"/>
          <w:szCs w:val="20"/>
          <w:lang w:val="en-US"/>
        </w:rPr>
        <w:t xml:space="preserve">professional </w:t>
      </w:r>
      <w:r w:rsidRPr="00F63EA6">
        <w:rPr>
          <w:rFonts w:ascii="ArialMT" w:hAnsi="ArialMT" w:cs="ArialMT"/>
          <w:sz w:val="20"/>
          <w:szCs w:val="20"/>
          <w:lang w:val="en-US"/>
        </w:rPr>
        <w:t xml:space="preserve">competency. Where this </w:t>
      </w:r>
      <w:r w:rsidR="00F332CC">
        <w:rPr>
          <w:rFonts w:ascii="ArialMT" w:hAnsi="ArialMT" w:cs="ArialMT"/>
          <w:sz w:val="20"/>
          <w:szCs w:val="20"/>
          <w:lang w:val="en-US"/>
        </w:rPr>
        <w:t>is not available</w:t>
      </w:r>
      <w:r w:rsidRPr="00F63EA6">
        <w:rPr>
          <w:rFonts w:ascii="ArialMT" w:hAnsi="ArialMT" w:cs="ArialMT"/>
          <w:sz w:val="20"/>
          <w:szCs w:val="20"/>
          <w:lang w:val="en-US"/>
        </w:rPr>
        <w:t xml:space="preserve">, access to a mentor or supervisor during </w:t>
      </w:r>
      <w:r w:rsidR="00F332CC">
        <w:rPr>
          <w:rFonts w:ascii="ArialMT" w:hAnsi="ArialMT" w:cs="ArialMT"/>
          <w:sz w:val="20"/>
          <w:szCs w:val="20"/>
          <w:lang w:val="en-US"/>
        </w:rPr>
        <w:t xml:space="preserve">the </w:t>
      </w:r>
      <w:r w:rsidRPr="00F63EA6">
        <w:rPr>
          <w:rFonts w:ascii="ArialMT" w:hAnsi="ArialMT" w:cs="ArialMT"/>
          <w:sz w:val="20"/>
          <w:szCs w:val="20"/>
          <w:lang w:val="en-US"/>
        </w:rPr>
        <w:t>initial periods of</w:t>
      </w:r>
      <w:r w:rsidR="00F332CC">
        <w:rPr>
          <w:rFonts w:ascii="ArialMT" w:hAnsi="ArialMT" w:cs="ArialMT"/>
          <w:sz w:val="20"/>
          <w:szCs w:val="20"/>
          <w:lang w:val="en-US"/>
        </w:rPr>
        <w:t xml:space="preserve"> </w:t>
      </w:r>
      <w:r w:rsidRPr="00F63EA6">
        <w:rPr>
          <w:rFonts w:ascii="ArialMT" w:hAnsi="ArialMT" w:cs="ArialMT"/>
          <w:sz w:val="20"/>
          <w:szCs w:val="20"/>
          <w:lang w:val="en-US"/>
        </w:rPr>
        <w:t xml:space="preserve">professional practice (for example, </w:t>
      </w:r>
      <w:r w:rsidR="00F332CC">
        <w:rPr>
          <w:rFonts w:ascii="ArialMT" w:hAnsi="ArialMT" w:cs="ArialMT"/>
          <w:sz w:val="20"/>
          <w:szCs w:val="20"/>
          <w:lang w:val="en-US"/>
        </w:rPr>
        <w:t>the first</w:t>
      </w:r>
      <w:r w:rsidRPr="00F63EA6">
        <w:rPr>
          <w:rFonts w:ascii="ArialMT" w:hAnsi="ArialMT" w:cs="ArialMT"/>
          <w:sz w:val="20"/>
          <w:szCs w:val="20"/>
          <w:lang w:val="en-US"/>
        </w:rPr>
        <w:t xml:space="preserve"> two years) should be </w:t>
      </w:r>
      <w:r w:rsidR="00F332CC">
        <w:rPr>
          <w:rFonts w:ascii="ArialMT" w:hAnsi="ArialMT" w:cs="ArialMT"/>
          <w:sz w:val="20"/>
          <w:szCs w:val="20"/>
          <w:lang w:val="en-US"/>
        </w:rPr>
        <w:t>encouraged</w:t>
      </w:r>
      <w:r w:rsidRPr="00F63EA6">
        <w:rPr>
          <w:rFonts w:ascii="ArialMT" w:hAnsi="ArialMT" w:cs="ArialMT"/>
          <w:sz w:val="20"/>
          <w:szCs w:val="20"/>
          <w:lang w:val="en-US"/>
        </w:rPr>
        <w:t>.</w:t>
      </w:r>
    </w:p>
    <w:p w14:paraId="65F9A96A" w14:textId="77777777" w:rsidR="00F63EA6" w:rsidRPr="00F63EA6" w:rsidRDefault="00F63EA6" w:rsidP="00942B27">
      <w:pPr>
        <w:autoSpaceDE w:val="0"/>
        <w:autoSpaceDN w:val="0"/>
        <w:adjustRightInd w:val="0"/>
        <w:spacing w:after="120" w:line="240" w:lineRule="auto"/>
        <w:rPr>
          <w:rFonts w:ascii="Arial-ItalicMT" w:hAnsi="Arial-ItalicMT" w:cs="Arial-ItalicMT"/>
          <w:i/>
          <w:iCs/>
          <w:sz w:val="20"/>
          <w:szCs w:val="20"/>
          <w:lang w:val="en-US"/>
        </w:rPr>
      </w:pPr>
      <w:r w:rsidRPr="00F63EA6">
        <w:rPr>
          <w:rFonts w:ascii="Arial-ItalicMT" w:hAnsi="Arial-ItalicMT" w:cs="Arial-ItalicMT"/>
          <w:i/>
          <w:iCs/>
          <w:sz w:val="20"/>
          <w:szCs w:val="20"/>
          <w:lang w:val="en-US"/>
        </w:rPr>
        <w:t>Post-qualification experience in ergonomics practice</w:t>
      </w:r>
    </w:p>
    <w:p w14:paraId="35E52C36" w14:textId="77777777" w:rsidR="00F63EA6" w:rsidRPr="00F63EA6" w:rsidRDefault="00F63EA6" w:rsidP="00942B27">
      <w:pPr>
        <w:autoSpaceDE w:val="0"/>
        <w:autoSpaceDN w:val="0"/>
        <w:adjustRightInd w:val="0"/>
        <w:spacing w:after="120" w:line="240" w:lineRule="auto"/>
        <w:rPr>
          <w:rFonts w:ascii="ArialMT" w:hAnsi="ArialMT" w:cs="ArialMT"/>
          <w:sz w:val="20"/>
          <w:szCs w:val="20"/>
          <w:lang w:val="en-US"/>
        </w:rPr>
      </w:pPr>
      <w:r w:rsidRPr="00F63EA6">
        <w:rPr>
          <w:rFonts w:ascii="ArialMT" w:hAnsi="ArialMT" w:cs="ArialMT"/>
          <w:sz w:val="20"/>
          <w:szCs w:val="20"/>
          <w:lang w:val="en-US"/>
        </w:rPr>
        <w:t>Post-qualification experience may include working as an ergonomics practitioner,</w:t>
      </w:r>
      <w:r w:rsidR="00F332CC">
        <w:rPr>
          <w:rFonts w:ascii="ArialMT" w:hAnsi="ArialMT" w:cs="ArialMT"/>
          <w:sz w:val="20"/>
          <w:szCs w:val="20"/>
          <w:lang w:val="en-US"/>
        </w:rPr>
        <w:t xml:space="preserve"> </w:t>
      </w:r>
      <w:r w:rsidRPr="00F63EA6">
        <w:rPr>
          <w:rFonts w:ascii="ArialMT" w:hAnsi="ArialMT" w:cs="ArialMT"/>
          <w:sz w:val="20"/>
          <w:szCs w:val="20"/>
          <w:lang w:val="en-US"/>
        </w:rPr>
        <w:t>educating others about ergonomics or carrying out ergonomics research, where</w:t>
      </w:r>
      <w:r w:rsidR="00F332CC">
        <w:rPr>
          <w:rFonts w:ascii="ArialMT" w:hAnsi="ArialMT" w:cs="ArialMT"/>
          <w:sz w:val="20"/>
          <w:szCs w:val="20"/>
          <w:lang w:val="en-US"/>
        </w:rPr>
        <w:t xml:space="preserve"> some </w:t>
      </w:r>
      <w:r w:rsidRPr="00F63EA6">
        <w:rPr>
          <w:rFonts w:ascii="ArialMT" w:hAnsi="ArialMT" w:cs="ArialMT"/>
          <w:sz w:val="20"/>
          <w:szCs w:val="20"/>
          <w:lang w:val="en-US"/>
        </w:rPr>
        <w:t>ergonomics practice forms part of the person’s total activity.</w:t>
      </w:r>
    </w:p>
    <w:p w14:paraId="33DDF241" w14:textId="77777777" w:rsidR="00F63EA6" w:rsidRDefault="00F63EA6" w:rsidP="00942B27">
      <w:pPr>
        <w:autoSpaceDE w:val="0"/>
        <w:autoSpaceDN w:val="0"/>
        <w:adjustRightInd w:val="0"/>
        <w:spacing w:after="120" w:line="240" w:lineRule="auto"/>
        <w:rPr>
          <w:rFonts w:ascii="ArialMT" w:hAnsi="ArialMT" w:cs="ArialMT"/>
          <w:sz w:val="20"/>
          <w:szCs w:val="20"/>
          <w:lang w:val="en-US"/>
        </w:rPr>
      </w:pPr>
      <w:r w:rsidRPr="00F63EA6">
        <w:rPr>
          <w:rFonts w:ascii="ArialMT" w:hAnsi="ArialMT" w:cs="ArialMT"/>
          <w:sz w:val="20"/>
          <w:szCs w:val="20"/>
          <w:lang w:val="en-US"/>
        </w:rPr>
        <w:t xml:space="preserve">The outcome of post-qualification experience should be achievement of </w:t>
      </w:r>
      <w:r w:rsidR="00F332CC" w:rsidRPr="00F63EA6">
        <w:rPr>
          <w:rFonts w:ascii="ArialMT" w:hAnsi="ArialMT" w:cs="ArialMT"/>
          <w:sz w:val="20"/>
          <w:szCs w:val="20"/>
          <w:lang w:val="en-US"/>
        </w:rPr>
        <w:t>competenc</w:t>
      </w:r>
      <w:r w:rsidR="00F332CC">
        <w:rPr>
          <w:rFonts w:ascii="ArialMT" w:hAnsi="ArialMT" w:cs="ArialMT"/>
          <w:sz w:val="20"/>
          <w:szCs w:val="20"/>
          <w:lang w:val="en-US"/>
        </w:rPr>
        <w:t>y</w:t>
      </w:r>
      <w:r w:rsidR="00F332CC" w:rsidRPr="00F63EA6">
        <w:rPr>
          <w:rFonts w:ascii="ArialMT" w:hAnsi="ArialMT" w:cs="ArialMT"/>
          <w:sz w:val="20"/>
          <w:szCs w:val="20"/>
          <w:lang w:val="en-US"/>
        </w:rPr>
        <w:t xml:space="preserve"> </w:t>
      </w:r>
      <w:r w:rsidRPr="00F63EA6">
        <w:rPr>
          <w:rFonts w:ascii="ArialMT" w:hAnsi="ArialMT" w:cs="ArialMT"/>
          <w:sz w:val="20"/>
          <w:szCs w:val="20"/>
          <w:lang w:val="en-US"/>
        </w:rPr>
        <w:t>in</w:t>
      </w:r>
      <w:r w:rsidR="00F332CC">
        <w:rPr>
          <w:rFonts w:ascii="ArialMT" w:hAnsi="ArialMT" w:cs="ArialMT"/>
          <w:sz w:val="20"/>
          <w:szCs w:val="20"/>
          <w:lang w:val="en-US"/>
        </w:rPr>
        <w:t xml:space="preserve"> at least one of the main ergonomics</w:t>
      </w:r>
      <w:r w:rsidRPr="00F63EA6">
        <w:rPr>
          <w:rFonts w:ascii="ArialMT" w:hAnsi="ArialMT" w:cs="ArialMT"/>
          <w:sz w:val="20"/>
          <w:szCs w:val="20"/>
          <w:lang w:val="en-US"/>
        </w:rPr>
        <w:t xml:space="preserve"> areas</w:t>
      </w:r>
      <w:r w:rsidR="00C12355">
        <w:rPr>
          <w:rFonts w:ascii="ArialMT" w:hAnsi="ArialMT" w:cs="ArialMT"/>
          <w:sz w:val="20"/>
          <w:szCs w:val="20"/>
          <w:lang w:val="en-US"/>
        </w:rPr>
        <w:t xml:space="preserve"> of ergonomics (physical, cognitive, organizational)</w:t>
      </w:r>
      <w:r w:rsidRPr="00F63EA6">
        <w:rPr>
          <w:rFonts w:ascii="ArialMT" w:hAnsi="ArialMT" w:cs="ArialMT"/>
          <w:sz w:val="20"/>
          <w:szCs w:val="20"/>
          <w:lang w:val="en-US"/>
        </w:rPr>
        <w:t xml:space="preserve"> </w:t>
      </w:r>
      <w:r w:rsidR="00C12355">
        <w:rPr>
          <w:rFonts w:ascii="ArialMT" w:hAnsi="ArialMT" w:cs="ArialMT"/>
          <w:sz w:val="20"/>
          <w:szCs w:val="20"/>
          <w:lang w:val="en-US"/>
        </w:rPr>
        <w:t>to</w:t>
      </w:r>
      <w:r w:rsidR="00F332CC" w:rsidRPr="00F63EA6">
        <w:rPr>
          <w:rFonts w:ascii="ArialMT" w:hAnsi="ArialMT" w:cs="ArialMT"/>
          <w:sz w:val="20"/>
          <w:szCs w:val="20"/>
          <w:lang w:val="en-US"/>
        </w:rPr>
        <w:t xml:space="preserve"> </w:t>
      </w:r>
      <w:r w:rsidRPr="00F63EA6">
        <w:rPr>
          <w:rFonts w:ascii="ArialMT" w:hAnsi="ArialMT" w:cs="ArialMT"/>
          <w:sz w:val="20"/>
          <w:szCs w:val="20"/>
          <w:lang w:val="en-US"/>
        </w:rPr>
        <w:t xml:space="preserve">complement </w:t>
      </w:r>
      <w:r w:rsidR="00F332CC">
        <w:rPr>
          <w:rFonts w:ascii="ArialMT" w:hAnsi="ArialMT" w:cs="ArialMT"/>
          <w:sz w:val="20"/>
          <w:szCs w:val="20"/>
          <w:lang w:val="en-US"/>
        </w:rPr>
        <w:t>the</w:t>
      </w:r>
      <w:r w:rsidRPr="00F63EA6">
        <w:rPr>
          <w:rFonts w:ascii="ArialMT" w:hAnsi="ArialMT" w:cs="ArialMT"/>
          <w:sz w:val="20"/>
          <w:szCs w:val="20"/>
          <w:lang w:val="en-US"/>
        </w:rPr>
        <w:t xml:space="preserve"> education.</w:t>
      </w:r>
    </w:p>
    <w:p w14:paraId="64A36AE6" w14:textId="77777777" w:rsidR="00C12355" w:rsidRDefault="00C12355" w:rsidP="00942B27">
      <w:pPr>
        <w:autoSpaceDE w:val="0"/>
        <w:autoSpaceDN w:val="0"/>
        <w:adjustRightInd w:val="0"/>
        <w:spacing w:after="120" w:line="240" w:lineRule="auto"/>
        <w:rPr>
          <w:rFonts w:ascii="ArialMT" w:hAnsi="ArialMT" w:cs="ArialMT"/>
          <w:sz w:val="20"/>
          <w:szCs w:val="20"/>
          <w:lang w:val="en-US"/>
        </w:rPr>
      </w:pPr>
      <w:r>
        <w:rPr>
          <w:rFonts w:ascii="ArialMT" w:hAnsi="ArialMT" w:cs="ArialMT"/>
          <w:sz w:val="20"/>
          <w:szCs w:val="20"/>
          <w:lang w:val="en-US"/>
        </w:rPr>
        <w:t>It is important that the ergonomist can work independently and take full responsibility for his/her work. This can be assessed by project reports.</w:t>
      </w:r>
    </w:p>
    <w:p w14:paraId="6C48D7BD" w14:textId="77777777" w:rsidR="00C12355" w:rsidRPr="00F63EA6" w:rsidRDefault="00C12355" w:rsidP="00942B27">
      <w:pPr>
        <w:autoSpaceDE w:val="0"/>
        <w:autoSpaceDN w:val="0"/>
        <w:adjustRightInd w:val="0"/>
        <w:spacing w:after="120" w:line="240" w:lineRule="auto"/>
        <w:rPr>
          <w:rFonts w:ascii="ArialMT" w:hAnsi="ArialMT" w:cs="ArialMT"/>
          <w:sz w:val="20"/>
          <w:szCs w:val="20"/>
          <w:lang w:val="en-US"/>
        </w:rPr>
      </w:pPr>
    </w:p>
    <w:p w14:paraId="418953DD" w14:textId="77777777" w:rsidR="00F63EA6" w:rsidRPr="00F63EA6" w:rsidRDefault="00F63EA6" w:rsidP="00942B27">
      <w:pPr>
        <w:autoSpaceDE w:val="0"/>
        <w:autoSpaceDN w:val="0"/>
        <w:adjustRightInd w:val="0"/>
        <w:spacing w:after="120" w:line="240" w:lineRule="auto"/>
        <w:rPr>
          <w:rFonts w:ascii="Arial-BoldMT" w:hAnsi="Arial-BoldMT" w:cs="Arial-BoldMT"/>
          <w:b/>
          <w:bCs/>
          <w:sz w:val="20"/>
          <w:szCs w:val="20"/>
          <w:lang w:val="en-US"/>
        </w:rPr>
      </w:pPr>
      <w:r w:rsidRPr="00F63EA6">
        <w:rPr>
          <w:rFonts w:ascii="Arial-BoldMT" w:hAnsi="Arial-BoldMT" w:cs="Arial-BoldMT"/>
          <w:b/>
          <w:bCs/>
          <w:sz w:val="20"/>
          <w:szCs w:val="20"/>
          <w:lang w:val="en-US"/>
        </w:rPr>
        <w:t>Recertification</w:t>
      </w:r>
    </w:p>
    <w:p w14:paraId="4C6315D5" w14:textId="0CF6651D" w:rsidR="00F63EA6" w:rsidRDefault="00F63EA6" w:rsidP="00942B27">
      <w:pPr>
        <w:autoSpaceDE w:val="0"/>
        <w:autoSpaceDN w:val="0"/>
        <w:adjustRightInd w:val="0"/>
        <w:spacing w:after="120" w:line="240" w:lineRule="auto"/>
        <w:rPr>
          <w:rFonts w:ascii="ArialMT" w:hAnsi="ArialMT" w:cs="ArialMT"/>
          <w:sz w:val="20"/>
          <w:szCs w:val="20"/>
          <w:lang w:val="en-US"/>
        </w:rPr>
      </w:pPr>
      <w:r w:rsidRPr="00F63EA6">
        <w:rPr>
          <w:rFonts w:ascii="ArialMT" w:hAnsi="ArialMT" w:cs="ArialMT"/>
          <w:sz w:val="20"/>
          <w:szCs w:val="20"/>
          <w:lang w:val="en-US"/>
        </w:rPr>
        <w:t xml:space="preserve">The IEA recommends that certification be provided for a finite period (for example </w:t>
      </w:r>
      <w:r w:rsidR="00F67CE9">
        <w:rPr>
          <w:rFonts w:ascii="ArialMT" w:hAnsi="ArialMT" w:cs="ArialMT"/>
          <w:sz w:val="20"/>
          <w:szCs w:val="20"/>
          <w:lang w:val="en-US"/>
        </w:rPr>
        <w:t>five</w:t>
      </w:r>
      <w:r w:rsidR="00F332CC">
        <w:rPr>
          <w:rFonts w:ascii="ArialMT" w:hAnsi="ArialMT" w:cs="ArialMT"/>
          <w:sz w:val="20"/>
          <w:szCs w:val="20"/>
          <w:lang w:val="en-US"/>
        </w:rPr>
        <w:t xml:space="preserve"> </w:t>
      </w:r>
      <w:r w:rsidRPr="00F63EA6">
        <w:rPr>
          <w:rFonts w:ascii="ArialMT" w:hAnsi="ArialMT" w:cs="ArialMT"/>
          <w:sz w:val="20"/>
          <w:szCs w:val="20"/>
          <w:lang w:val="en-US"/>
        </w:rPr>
        <w:t>years) and that a suitable process for recertification be defined by the certifying body, in</w:t>
      </w:r>
      <w:r w:rsidR="00F332CC">
        <w:rPr>
          <w:rFonts w:ascii="ArialMT" w:hAnsi="ArialMT" w:cs="ArialMT"/>
          <w:sz w:val="20"/>
          <w:szCs w:val="20"/>
          <w:lang w:val="en-US"/>
        </w:rPr>
        <w:t xml:space="preserve"> </w:t>
      </w:r>
      <w:r w:rsidRPr="00F63EA6">
        <w:rPr>
          <w:rFonts w:ascii="ArialMT" w:hAnsi="ArialMT" w:cs="ArialMT"/>
          <w:sz w:val="20"/>
          <w:szCs w:val="20"/>
          <w:lang w:val="en-US"/>
        </w:rPr>
        <w:t>which the applicant must demonstrate their continuing work in ergonomics</w:t>
      </w:r>
      <w:r w:rsidR="00F332CC">
        <w:rPr>
          <w:rFonts w:ascii="ArialMT" w:hAnsi="ArialMT" w:cs="ArialMT"/>
          <w:sz w:val="20"/>
          <w:szCs w:val="20"/>
          <w:lang w:val="en-US"/>
        </w:rPr>
        <w:t xml:space="preserve"> and </w:t>
      </w:r>
      <w:r w:rsidR="00C12355">
        <w:rPr>
          <w:rFonts w:ascii="ArialMT" w:hAnsi="ArialMT" w:cs="ArialMT"/>
          <w:sz w:val="20"/>
          <w:szCs w:val="20"/>
          <w:lang w:val="en-US"/>
        </w:rPr>
        <w:t>continuing</w:t>
      </w:r>
      <w:r w:rsidR="00F332CC">
        <w:rPr>
          <w:rFonts w:ascii="ArialMT" w:hAnsi="ArialMT" w:cs="ArialMT"/>
          <w:sz w:val="20"/>
          <w:szCs w:val="20"/>
          <w:lang w:val="en-US"/>
        </w:rPr>
        <w:t xml:space="preserve"> education such that they remain </w:t>
      </w:r>
      <w:proofErr w:type="gramStart"/>
      <w:r w:rsidR="00F332CC">
        <w:rPr>
          <w:rFonts w:ascii="ArialMT" w:hAnsi="ArialMT" w:cs="ArialMT"/>
          <w:sz w:val="20"/>
          <w:szCs w:val="20"/>
          <w:lang w:val="en-US"/>
        </w:rPr>
        <w:t>up-to-date</w:t>
      </w:r>
      <w:proofErr w:type="gramEnd"/>
      <w:r w:rsidR="00F332CC">
        <w:rPr>
          <w:rFonts w:ascii="ArialMT" w:hAnsi="ArialMT" w:cs="ArialMT"/>
          <w:sz w:val="20"/>
          <w:szCs w:val="20"/>
          <w:lang w:val="en-US"/>
        </w:rPr>
        <w:t xml:space="preserve"> with scientific and practice developments</w:t>
      </w:r>
      <w:r w:rsidRPr="00F63EA6">
        <w:rPr>
          <w:rFonts w:ascii="ArialMT" w:hAnsi="ArialMT" w:cs="ArialMT"/>
          <w:sz w:val="20"/>
          <w:szCs w:val="20"/>
          <w:lang w:val="en-US"/>
        </w:rPr>
        <w:t>.</w:t>
      </w:r>
      <w:r w:rsidR="00C12355">
        <w:rPr>
          <w:rFonts w:ascii="ArialMT" w:hAnsi="ArialMT" w:cs="ArialMT"/>
          <w:sz w:val="20"/>
          <w:szCs w:val="20"/>
          <w:lang w:val="en-US"/>
        </w:rPr>
        <w:t xml:space="preserve"> This can be assessed by attendance certificates </w:t>
      </w:r>
      <w:r w:rsidR="00C12355">
        <w:rPr>
          <w:rFonts w:ascii="ArialMT" w:hAnsi="ArialMT" w:cs="ArialMT"/>
          <w:sz w:val="20"/>
          <w:szCs w:val="20"/>
          <w:lang w:val="en-US"/>
        </w:rPr>
        <w:lastRenderedPageBreak/>
        <w:t xml:space="preserve">from congresses, subscriptions to journals, and many other ways, but keeping a </w:t>
      </w:r>
      <w:proofErr w:type="gramStart"/>
      <w:r w:rsidR="00C12355">
        <w:rPr>
          <w:rFonts w:ascii="ArialMT" w:hAnsi="ArialMT" w:cs="ArialMT"/>
          <w:sz w:val="20"/>
          <w:szCs w:val="20"/>
          <w:lang w:val="en-US"/>
        </w:rPr>
        <w:t>log book</w:t>
      </w:r>
      <w:proofErr w:type="gramEnd"/>
      <w:r w:rsidR="00C12355">
        <w:rPr>
          <w:rFonts w:ascii="ArialMT" w:hAnsi="ArialMT" w:cs="ArialMT"/>
          <w:sz w:val="20"/>
          <w:szCs w:val="20"/>
          <w:lang w:val="en-US"/>
        </w:rPr>
        <w:t xml:space="preserve"> is recommended.</w:t>
      </w:r>
    </w:p>
    <w:p w14:paraId="10497056" w14:textId="77777777" w:rsidR="00C12355" w:rsidRPr="00F63EA6" w:rsidRDefault="00C12355" w:rsidP="00942B27">
      <w:pPr>
        <w:autoSpaceDE w:val="0"/>
        <w:autoSpaceDN w:val="0"/>
        <w:adjustRightInd w:val="0"/>
        <w:spacing w:after="120" w:line="240" w:lineRule="auto"/>
        <w:rPr>
          <w:rFonts w:ascii="ArialMT" w:hAnsi="ArialMT" w:cs="ArialMT"/>
          <w:sz w:val="20"/>
          <w:szCs w:val="20"/>
          <w:lang w:val="en-US"/>
        </w:rPr>
      </w:pPr>
    </w:p>
    <w:p w14:paraId="6C67528E" w14:textId="77777777" w:rsidR="00F63EA6" w:rsidRPr="00F63EA6" w:rsidRDefault="00F63EA6" w:rsidP="00942B27">
      <w:pPr>
        <w:autoSpaceDE w:val="0"/>
        <w:autoSpaceDN w:val="0"/>
        <w:adjustRightInd w:val="0"/>
        <w:spacing w:after="120" w:line="240" w:lineRule="auto"/>
        <w:rPr>
          <w:rFonts w:ascii="Arial-BoldMT" w:hAnsi="Arial-BoldMT" w:cs="Arial-BoldMT"/>
          <w:b/>
          <w:bCs/>
          <w:sz w:val="20"/>
          <w:szCs w:val="20"/>
          <w:lang w:val="en-US"/>
        </w:rPr>
      </w:pPr>
      <w:r w:rsidRPr="00F63EA6">
        <w:rPr>
          <w:rFonts w:ascii="Arial-BoldMT" w:hAnsi="Arial-BoldMT" w:cs="Arial-BoldMT"/>
          <w:b/>
          <w:bCs/>
          <w:sz w:val="20"/>
          <w:szCs w:val="20"/>
          <w:lang w:val="en-US"/>
        </w:rPr>
        <w:t>Code of Conduct</w:t>
      </w:r>
    </w:p>
    <w:p w14:paraId="52D6FE15" w14:textId="77777777" w:rsidR="00974F38" w:rsidRDefault="00F63EA6" w:rsidP="00942B27">
      <w:pPr>
        <w:autoSpaceDE w:val="0"/>
        <w:autoSpaceDN w:val="0"/>
        <w:adjustRightInd w:val="0"/>
        <w:spacing w:after="120" w:line="240" w:lineRule="auto"/>
        <w:rPr>
          <w:rFonts w:ascii="ArialMT" w:hAnsi="ArialMT" w:cs="ArialMT"/>
          <w:sz w:val="20"/>
          <w:szCs w:val="20"/>
          <w:lang w:val="en-US"/>
        </w:rPr>
      </w:pPr>
      <w:r w:rsidRPr="00F63EA6">
        <w:rPr>
          <w:rFonts w:ascii="ArialMT" w:hAnsi="ArialMT" w:cs="ArialMT"/>
          <w:sz w:val="20"/>
          <w:szCs w:val="20"/>
          <w:lang w:val="en-US"/>
        </w:rPr>
        <w:t xml:space="preserve">The IEA </w:t>
      </w:r>
      <w:r w:rsidR="00C12355">
        <w:rPr>
          <w:rFonts w:ascii="ArialMT" w:hAnsi="ArialMT" w:cs="ArialMT"/>
          <w:sz w:val="20"/>
          <w:szCs w:val="20"/>
          <w:lang w:val="en-US"/>
        </w:rPr>
        <w:t xml:space="preserve">strongly </w:t>
      </w:r>
      <w:r w:rsidRPr="00F63EA6">
        <w:rPr>
          <w:rFonts w:ascii="ArialMT" w:hAnsi="ArialMT" w:cs="ArialMT"/>
          <w:sz w:val="20"/>
          <w:szCs w:val="20"/>
          <w:lang w:val="en-US"/>
        </w:rPr>
        <w:t xml:space="preserve">recommends that a Code of Conduct for professional ergonomists be </w:t>
      </w:r>
      <w:r w:rsidR="00F332CC">
        <w:rPr>
          <w:rFonts w:ascii="ArialMT" w:hAnsi="ArialMT" w:cs="ArialMT"/>
          <w:sz w:val="20"/>
          <w:szCs w:val="20"/>
          <w:lang w:val="en-US"/>
        </w:rPr>
        <w:t xml:space="preserve">signed by </w:t>
      </w:r>
      <w:r w:rsidRPr="00F63EA6">
        <w:rPr>
          <w:rFonts w:ascii="ArialMT" w:hAnsi="ArialMT" w:cs="ArialMT"/>
          <w:sz w:val="20"/>
          <w:szCs w:val="20"/>
          <w:lang w:val="en-US"/>
        </w:rPr>
        <w:t xml:space="preserve">those who receive certification. The IEA has established guidelines for </w:t>
      </w:r>
      <w:r w:rsidR="00F332CC">
        <w:rPr>
          <w:rFonts w:ascii="ArialMT" w:hAnsi="ArialMT" w:cs="ArialMT"/>
          <w:sz w:val="20"/>
          <w:szCs w:val="20"/>
          <w:lang w:val="en-US"/>
        </w:rPr>
        <w:t xml:space="preserve">such </w:t>
      </w:r>
      <w:r w:rsidRPr="00F63EA6">
        <w:rPr>
          <w:rFonts w:ascii="ArialMT" w:hAnsi="ArialMT" w:cs="ArialMT"/>
          <w:sz w:val="20"/>
          <w:szCs w:val="20"/>
          <w:lang w:val="en-US"/>
        </w:rPr>
        <w:t>a Code of Conduct.</w:t>
      </w:r>
    </w:p>
    <w:p w14:paraId="1CDE4612" w14:textId="77777777" w:rsidR="00C12355" w:rsidRPr="00F63EA6" w:rsidRDefault="00C12355" w:rsidP="00942B27">
      <w:pPr>
        <w:autoSpaceDE w:val="0"/>
        <w:autoSpaceDN w:val="0"/>
        <w:adjustRightInd w:val="0"/>
        <w:spacing w:after="120" w:line="240" w:lineRule="auto"/>
        <w:rPr>
          <w:lang w:val="en-US"/>
        </w:rPr>
      </w:pPr>
      <w:r>
        <w:rPr>
          <w:rFonts w:ascii="ArialMT" w:hAnsi="ArialMT" w:cs="ArialMT"/>
          <w:sz w:val="20"/>
          <w:szCs w:val="20"/>
          <w:lang w:val="en-US"/>
        </w:rPr>
        <w:t>It is also recommended that there is a process to deal with complaints about professional matters in regard to certified people.</w:t>
      </w:r>
    </w:p>
    <w:sectPr w:rsidR="00C12355" w:rsidRPr="00F63EA6" w:rsidSect="00F67CE9">
      <w:headerReference w:type="default" r:id="rId8"/>
      <w:headerReference w:type="first" r:id="rId9"/>
      <w:pgSz w:w="11907" w:h="16839"/>
      <w:pgMar w:top="1895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D88593" w14:textId="77777777" w:rsidR="00661222" w:rsidRDefault="00661222" w:rsidP="007348DC">
      <w:pPr>
        <w:spacing w:line="240" w:lineRule="auto"/>
      </w:pPr>
      <w:r>
        <w:separator/>
      </w:r>
    </w:p>
  </w:endnote>
  <w:endnote w:type="continuationSeparator" w:id="0">
    <w:p w14:paraId="358DB1E9" w14:textId="77777777" w:rsidR="00661222" w:rsidRDefault="00661222" w:rsidP="007348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5002EFF" w:usb1="C000E47F" w:usb2="00000029" w:usb3="00000000" w:csb0="000001FF" w:csb1="00000000"/>
  </w:font>
  <w:font w:name="ArialMT">
    <w:altName w:val="Arial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Arial-BoldMT">
    <w:altName w:val="Arial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Arial-ItalicMT">
    <w:altName w:val="Arial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532E0B" w14:textId="77777777" w:rsidR="00661222" w:rsidRDefault="00661222" w:rsidP="007348DC">
      <w:pPr>
        <w:spacing w:line="240" w:lineRule="auto"/>
      </w:pPr>
      <w:r>
        <w:separator/>
      </w:r>
    </w:p>
  </w:footnote>
  <w:footnote w:type="continuationSeparator" w:id="0">
    <w:p w14:paraId="0A3F5105" w14:textId="77777777" w:rsidR="00661222" w:rsidRDefault="00661222" w:rsidP="007348DC">
      <w:pPr>
        <w:spacing w:line="240" w:lineRule="auto"/>
      </w:pPr>
      <w:r>
        <w:continuationSeparator/>
      </w:r>
    </w:p>
  </w:footnote>
  <w:footnote w:id="1">
    <w:p w14:paraId="4AC7D03B" w14:textId="07157940" w:rsidR="00942B27" w:rsidRPr="00942B27" w:rsidRDefault="00942B27" w:rsidP="00942B27">
      <w:pPr>
        <w:autoSpaceDE w:val="0"/>
        <w:autoSpaceDN w:val="0"/>
        <w:adjustRightInd w:val="0"/>
        <w:spacing w:line="240" w:lineRule="auto"/>
        <w:rPr>
          <w:sz w:val="18"/>
          <w:szCs w:val="18"/>
          <w:lang w:val="en-US"/>
        </w:rPr>
      </w:pPr>
      <w:r>
        <w:rPr>
          <w:rStyle w:val="FootnoteReference"/>
        </w:rPr>
        <w:footnoteRef/>
      </w:r>
      <w:r w:rsidRPr="00942B27">
        <w:rPr>
          <w:lang w:val="en-US"/>
        </w:rPr>
        <w:t xml:space="preserve"> </w:t>
      </w:r>
      <w:r w:rsidRPr="00942B27">
        <w:rPr>
          <w:sz w:val="18"/>
          <w:szCs w:val="18"/>
          <w:lang w:val="en-US"/>
        </w:rPr>
        <w:t>Replace</w:t>
      </w:r>
      <w:r w:rsidR="00F67CE9">
        <w:rPr>
          <w:sz w:val="18"/>
          <w:szCs w:val="18"/>
          <w:lang w:val="en-US"/>
        </w:rPr>
        <w:t>d</w:t>
      </w:r>
      <w:r w:rsidRPr="00942B27">
        <w:rPr>
          <w:sz w:val="18"/>
          <w:szCs w:val="18"/>
          <w:lang w:val="en-US"/>
        </w:rPr>
        <w:t xml:space="preserve"> “Minimum Criteria for the Process of Certification of an Ergonomist” Version 4, October 2001</w:t>
      </w:r>
    </w:p>
    <w:p w14:paraId="6E8C55F3" w14:textId="77777777" w:rsidR="00942B27" w:rsidRPr="00942B27" w:rsidRDefault="00942B27">
      <w:pPr>
        <w:pStyle w:val="FootnoteText"/>
        <w:rPr>
          <w:lang w:val="en-US"/>
        </w:rPr>
      </w:pPr>
    </w:p>
  </w:footnote>
  <w:footnote w:id="2">
    <w:p w14:paraId="18CA4869" w14:textId="77777777" w:rsidR="007348DC" w:rsidRPr="00942B27" w:rsidRDefault="007348DC">
      <w:pPr>
        <w:pStyle w:val="FootnoteText"/>
        <w:rPr>
          <w:sz w:val="18"/>
          <w:szCs w:val="18"/>
          <w:lang w:val="en-US"/>
        </w:rPr>
      </w:pPr>
      <w:r>
        <w:rPr>
          <w:rStyle w:val="FootnoteReference"/>
        </w:rPr>
        <w:footnoteRef/>
      </w:r>
      <w:r w:rsidRPr="00942B27">
        <w:rPr>
          <w:lang w:val="en-US"/>
        </w:rPr>
        <w:t xml:space="preserve"> </w:t>
      </w:r>
      <w:r>
        <w:rPr>
          <w:lang w:val="en-US"/>
        </w:rPr>
        <w:t xml:space="preserve"> </w:t>
      </w:r>
      <w:r w:rsidRPr="00942B27">
        <w:rPr>
          <w:sz w:val="18"/>
          <w:szCs w:val="18"/>
          <w:lang w:val="en-US"/>
        </w:rPr>
        <w:t>A “</w:t>
      </w:r>
      <w:r w:rsidRPr="00942B27">
        <w:rPr>
          <w:rFonts w:ascii="ArialMT" w:hAnsi="ArialMT" w:cs="ArialMT"/>
          <w:sz w:val="18"/>
          <w:szCs w:val="18"/>
          <w:lang w:val="en-US"/>
        </w:rPr>
        <w:t>related field” may be any professional field that prepares the student in a substantial set of the core competencies of ergonomics e.g. engineering, psychology, physiology.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1B078" w14:textId="1AC3AF35" w:rsidR="00F67CE9" w:rsidRPr="00F63EA6" w:rsidRDefault="00F67CE9" w:rsidP="00F67CE9">
    <w:pPr>
      <w:tabs>
        <w:tab w:val="left" w:pos="5670"/>
      </w:tabs>
      <w:autoSpaceDE w:val="0"/>
      <w:autoSpaceDN w:val="0"/>
      <w:adjustRightInd w:val="0"/>
      <w:spacing w:line="240" w:lineRule="auto"/>
      <w:rPr>
        <w:rFonts w:ascii="Arial-BoldMT" w:hAnsi="Arial-BoldMT" w:cs="Arial-BoldMT"/>
        <w:b/>
        <w:bCs/>
        <w:sz w:val="24"/>
        <w:szCs w:val="24"/>
        <w:lang w:val="en-US"/>
      </w:rPr>
    </w:pPr>
  </w:p>
  <w:p w14:paraId="79B5F9DE" w14:textId="65BBBC37" w:rsidR="00F67CE9" w:rsidRDefault="00F67CE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BF34BC" w14:textId="5259742A" w:rsidR="00F67CE9" w:rsidRDefault="00F67CE9" w:rsidP="00F67CE9">
    <w:pPr>
      <w:pStyle w:val="Header"/>
      <w:tabs>
        <w:tab w:val="clear" w:pos="4513"/>
      </w:tabs>
      <w:rPr>
        <w:rFonts w:ascii="Arial-BoldMT" w:hAnsi="Arial-BoldMT" w:cs="Arial-BoldMT"/>
        <w:b/>
        <w:bCs/>
        <w:sz w:val="24"/>
        <w:szCs w:val="24"/>
        <w:lang w:val="en-US"/>
      </w:rPr>
    </w:pPr>
    <w:r w:rsidRPr="00F67CE9">
      <w:rPr>
        <w:rFonts w:ascii="Arial-BoldMT" w:hAnsi="Arial-BoldMT" w:cs="Arial-BoldMT"/>
        <w:b/>
        <w:bCs/>
        <w:sz w:val="24"/>
        <w:szCs w:val="24"/>
        <w:lang w:val="en-US"/>
      </w:rPr>
      <w:drawing>
        <wp:anchor distT="0" distB="0" distL="114300" distR="114300" simplePos="0" relativeHeight="251659264" behindDoc="0" locked="0" layoutInCell="1" allowOverlap="1" wp14:anchorId="0E705744" wp14:editId="0664C216">
          <wp:simplePos x="0" y="0"/>
          <wp:positionH relativeFrom="column">
            <wp:posOffset>-871855</wp:posOffset>
          </wp:positionH>
          <wp:positionV relativeFrom="paragraph">
            <wp:posOffset>-433070</wp:posOffset>
          </wp:positionV>
          <wp:extent cx="2514600" cy="1079500"/>
          <wp:effectExtent l="0" t="0" r="0" b="0"/>
          <wp:wrapSquare wrapText="bothSides"/>
          <wp:docPr id="1666250723" name="Picture 1" descr="A logo with blue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6250723" name="Picture 1" descr="A logo with blue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4600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A0A39B3" w14:textId="15544519" w:rsidR="00F67CE9" w:rsidRDefault="00F67CE9" w:rsidP="00F67CE9">
    <w:pPr>
      <w:pStyle w:val="Header"/>
      <w:tabs>
        <w:tab w:val="clear" w:pos="4513"/>
      </w:tabs>
      <w:rPr>
        <w:rFonts w:ascii="Arial-BoldMT" w:hAnsi="Arial-BoldMT" w:cs="Arial-BoldMT"/>
        <w:b/>
        <w:bCs/>
        <w:sz w:val="24"/>
        <w:szCs w:val="24"/>
        <w:lang w:val="en-US"/>
      </w:rPr>
    </w:pPr>
    <w:r>
      <w:rPr>
        <w:rFonts w:ascii="Arial-BoldMT" w:hAnsi="Arial-BoldMT" w:cs="Arial-BoldMT"/>
        <w:b/>
        <w:bCs/>
        <w:sz w:val="24"/>
        <w:szCs w:val="24"/>
        <w:lang w:val="en-US"/>
      </w:rPr>
      <w:tab/>
      <w:t>P</w:t>
    </w:r>
    <w:r w:rsidRPr="00F63EA6">
      <w:rPr>
        <w:rFonts w:ascii="Arial-BoldMT" w:hAnsi="Arial-BoldMT" w:cs="Arial-BoldMT"/>
        <w:b/>
        <w:bCs/>
        <w:sz w:val="24"/>
        <w:szCs w:val="24"/>
        <w:lang w:val="en-US"/>
      </w:rPr>
      <w:t>rofessional Standards and Education</w:t>
    </w:r>
  </w:p>
  <w:p w14:paraId="0187E786" w14:textId="5CEB84FB" w:rsidR="00F67CE9" w:rsidRPr="00F67CE9" w:rsidRDefault="00F67CE9" w:rsidP="00F67CE9">
    <w:pPr>
      <w:pStyle w:val="Header"/>
      <w:tabs>
        <w:tab w:val="clear" w:pos="4513"/>
      </w:tabs>
      <w:rPr>
        <w:lang w:val="en-US"/>
      </w:rPr>
    </w:pPr>
    <w:r>
      <w:rPr>
        <w:rFonts w:ascii="Arial-BoldMT" w:hAnsi="Arial-BoldMT" w:cs="Arial-BoldMT"/>
        <w:b/>
        <w:bCs/>
        <w:sz w:val="24"/>
        <w:szCs w:val="24"/>
        <w:lang w:val="en-US"/>
      </w:rPr>
      <w:tab/>
      <w:t>Certification Sub-Committee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553E36"/>
    <w:multiLevelType w:val="hybridMultilevel"/>
    <w:tmpl w:val="3C84E0C0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AF1AA4"/>
    <w:multiLevelType w:val="hybridMultilevel"/>
    <w:tmpl w:val="71B46640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C14887"/>
    <w:multiLevelType w:val="hybridMultilevel"/>
    <w:tmpl w:val="3356B096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DF6C78"/>
    <w:multiLevelType w:val="hybridMultilevel"/>
    <w:tmpl w:val="06DC653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9744226">
    <w:abstractNumId w:val="0"/>
  </w:num>
  <w:num w:numId="2" w16cid:durableId="39212321">
    <w:abstractNumId w:val="2"/>
  </w:num>
  <w:num w:numId="3" w16cid:durableId="252515711">
    <w:abstractNumId w:val="3"/>
  </w:num>
  <w:num w:numId="4" w16cid:durableId="92636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EA6"/>
    <w:rsid w:val="00022D39"/>
    <w:rsid w:val="000A75D6"/>
    <w:rsid w:val="00510DB8"/>
    <w:rsid w:val="00661222"/>
    <w:rsid w:val="007222AE"/>
    <w:rsid w:val="007348DC"/>
    <w:rsid w:val="008073B9"/>
    <w:rsid w:val="00942B27"/>
    <w:rsid w:val="00974F38"/>
    <w:rsid w:val="009A3075"/>
    <w:rsid w:val="00B26E7B"/>
    <w:rsid w:val="00BC098E"/>
    <w:rsid w:val="00C12355"/>
    <w:rsid w:val="00C574C9"/>
    <w:rsid w:val="00D1062C"/>
    <w:rsid w:val="00DE110A"/>
    <w:rsid w:val="00DF6957"/>
    <w:rsid w:val="00E464D7"/>
    <w:rsid w:val="00E608A3"/>
    <w:rsid w:val="00F17ACA"/>
    <w:rsid w:val="00F332CC"/>
    <w:rsid w:val="00F63EA6"/>
    <w:rsid w:val="00F67CE9"/>
    <w:rsid w:val="00F70269"/>
    <w:rsid w:val="00FB7ADE"/>
    <w:rsid w:val="00FF2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40F4B0"/>
  <w15:chartTrackingRefBased/>
  <w15:docId w15:val="{1EC9AB05-BED5-4EE3-A09B-669DB84E3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60" w:lineRule="atLeast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3EA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08A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8A3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348DC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348DC"/>
    <w:rPr>
      <w:rFonts w:ascii="Arial" w:hAnsi="Arial" w:cs="Arial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348DC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F67CE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7CE9"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F67CE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7CE9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3BFAD-3266-48A1-8A37-36A6F32A3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950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Bundesverwaltung</Company>
  <LinksUpToDate>false</LinksUpToDate>
  <CharactersWithSpaces>6355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 Maggie SECO</dc:creator>
  <cp:keywords/>
  <dc:description/>
  <cp:lastModifiedBy>maggie_graf</cp:lastModifiedBy>
  <cp:revision>8</cp:revision>
  <dcterms:created xsi:type="dcterms:W3CDTF">2016-12-28T11:38:00Z</dcterms:created>
  <dcterms:modified xsi:type="dcterms:W3CDTF">2024-10-30T10:48:00Z</dcterms:modified>
</cp:coreProperties>
</file>