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9DC22" w14:textId="7DAE1405" w:rsidR="00591B7D" w:rsidRPr="002E1C4C" w:rsidRDefault="00591B7D" w:rsidP="009242A5">
      <w:pPr>
        <w:pStyle w:val="Title"/>
        <w:jc w:val="center"/>
      </w:pPr>
      <w:r w:rsidRPr="002E1C4C">
        <w:t>IEA Communications Strategy</w:t>
      </w:r>
    </w:p>
    <w:p w14:paraId="213EBEFD" w14:textId="15B0EC99" w:rsidR="003C3EA4" w:rsidRPr="00CE313E" w:rsidRDefault="007F50D4" w:rsidP="00CE313E">
      <w:pPr>
        <w:pStyle w:val="Heading1"/>
        <w:divId w:val="1225876151"/>
        <w:rPr>
          <w:kern w:val="2"/>
          <w14:ligatures w14:val="standardContextual"/>
        </w:rPr>
      </w:pPr>
      <w:r>
        <w:t>Executive Summary</w:t>
      </w:r>
    </w:p>
    <w:p w14:paraId="51EB44D5" w14:textId="77777777" w:rsidR="003C3EA4" w:rsidRPr="00CE313E" w:rsidRDefault="003C3EA4" w:rsidP="00CE313E">
      <w:pPr>
        <w:divId w:val="1225876151"/>
      </w:pPr>
      <w:r w:rsidRPr="003C3EA4">
        <w:t>The International Ergonomics Association (IEA) delivers a substantial volume of high</w:t>
      </w:r>
      <w:r w:rsidRPr="003C3EA4">
        <w:noBreakHyphen/>
        <w:t>quality meetings, technical activity and collaborative work. However, awareness of this work—both within the Extended HF/E community and among external stakeholders—remains unacceptably low.</w:t>
      </w:r>
    </w:p>
    <w:p w14:paraId="722423AB" w14:textId="77777777" w:rsidR="001F6CDA" w:rsidRPr="001F6CDA" w:rsidRDefault="001F6CDA" w:rsidP="00CE313E">
      <w:pPr>
        <w:divId w:val="1225876151"/>
      </w:pPr>
    </w:p>
    <w:p w14:paraId="54616B31" w14:textId="7270F2EB" w:rsidR="001F6CDA" w:rsidRPr="001F6CDA" w:rsidRDefault="001F6CDA" w:rsidP="00CE313E">
      <w:pPr>
        <w:divId w:val="1225876151"/>
      </w:pPr>
      <w:r w:rsidRPr="001F6CDA">
        <w:t xml:space="preserve">The </w:t>
      </w:r>
      <w:r w:rsidRPr="001F6CDA">
        <w:rPr>
          <w:u w:val="single"/>
        </w:rPr>
        <w:t>number one priority</w:t>
      </w:r>
      <w:r w:rsidRPr="001F6CDA">
        <w:t xml:space="preserve"> of the IEA should be to share the excellent work of federated societies, of IEA Technical groups and members both within the EHF community and to the </w:t>
      </w:r>
      <w:proofErr w:type="gramStart"/>
      <w:r w:rsidRPr="001F6CDA">
        <w:t>general public</w:t>
      </w:r>
      <w:proofErr w:type="gramEnd"/>
      <w:r w:rsidRPr="001F6CDA">
        <w:t>.</w:t>
      </w:r>
    </w:p>
    <w:p w14:paraId="574746D9" w14:textId="77777777" w:rsidR="003C3EA4" w:rsidRPr="003C3EA4" w:rsidRDefault="003C3EA4" w:rsidP="00CE313E">
      <w:pPr>
        <w:divId w:val="1225876151"/>
      </w:pPr>
    </w:p>
    <w:p w14:paraId="49BC92D8" w14:textId="77777777" w:rsidR="003C3EA4" w:rsidRDefault="003C3EA4" w:rsidP="00CE313E">
      <w:pPr>
        <w:divId w:val="1225876151"/>
      </w:pPr>
      <w:r w:rsidRPr="003C3EA4">
        <w:t>At present, IEA communications are fragmented, inconsistent, and overly localised. As a result, even where excellent activity is taking place, the organisation fails to maximise its impact, support its members effectively, or consistently project the authority expected of an international body.</w:t>
      </w:r>
    </w:p>
    <w:p w14:paraId="3737315F" w14:textId="77777777" w:rsidR="006B709C" w:rsidRPr="003C3EA4" w:rsidRDefault="006B709C" w:rsidP="00CE313E">
      <w:pPr>
        <w:divId w:val="1225876151"/>
      </w:pPr>
    </w:p>
    <w:p w14:paraId="625A3EC9" w14:textId="77777777" w:rsidR="003C3EA4" w:rsidRPr="003C3EA4" w:rsidRDefault="003C3EA4" w:rsidP="00CE313E">
      <w:pPr>
        <w:divId w:val="1225876151"/>
      </w:pPr>
      <w:r w:rsidRPr="003C3EA4">
        <w:t>This Strategy sets out a clear, disciplined, and prioritised approach to communications. It defines:</w:t>
      </w:r>
    </w:p>
    <w:p w14:paraId="3B278873" w14:textId="77777777" w:rsidR="003C3EA4" w:rsidRPr="003C3EA4" w:rsidRDefault="003C3EA4" w:rsidP="00CE313E">
      <w:pPr>
        <w:pStyle w:val="ListParagraph"/>
        <w:numPr>
          <w:ilvl w:val="0"/>
          <w:numId w:val="26"/>
        </w:numPr>
        <w:divId w:val="1225876151"/>
      </w:pPr>
      <w:r w:rsidRPr="003C3EA4">
        <w:t>What the IEA will communicate</w:t>
      </w:r>
    </w:p>
    <w:p w14:paraId="76AA7F09" w14:textId="77777777" w:rsidR="003C3EA4" w:rsidRPr="003C3EA4" w:rsidRDefault="003C3EA4" w:rsidP="00CE313E">
      <w:pPr>
        <w:pStyle w:val="ListParagraph"/>
        <w:numPr>
          <w:ilvl w:val="0"/>
          <w:numId w:val="26"/>
        </w:numPr>
        <w:divId w:val="1225876151"/>
      </w:pPr>
      <w:r w:rsidRPr="003C3EA4">
        <w:t>How and through which channels it will do so</w:t>
      </w:r>
    </w:p>
    <w:p w14:paraId="05D8859E" w14:textId="77777777" w:rsidR="003C3EA4" w:rsidRPr="003C3EA4" w:rsidRDefault="003C3EA4" w:rsidP="00CE313E">
      <w:pPr>
        <w:pStyle w:val="ListParagraph"/>
        <w:numPr>
          <w:ilvl w:val="0"/>
          <w:numId w:val="26"/>
        </w:numPr>
        <w:divId w:val="1225876151"/>
      </w:pPr>
      <w:r w:rsidRPr="003C3EA4">
        <w:t>How quality, consistency and governance will be assured</w:t>
      </w:r>
    </w:p>
    <w:p w14:paraId="5E8AAFED" w14:textId="77777777" w:rsidR="003C3EA4" w:rsidRDefault="003C3EA4" w:rsidP="00CE313E">
      <w:pPr>
        <w:pStyle w:val="ListParagraph"/>
        <w:numPr>
          <w:ilvl w:val="0"/>
          <w:numId w:val="26"/>
        </w:numPr>
        <w:divId w:val="1225876151"/>
      </w:pPr>
      <w:r w:rsidRPr="003C3EA4">
        <w:t>How success will be measured</w:t>
      </w:r>
    </w:p>
    <w:p w14:paraId="1EEC0592" w14:textId="77777777" w:rsidR="006B709C" w:rsidRPr="003C3EA4" w:rsidRDefault="006B709C" w:rsidP="00CE313E">
      <w:pPr>
        <w:divId w:val="1225876151"/>
      </w:pPr>
    </w:p>
    <w:p w14:paraId="098BF36A" w14:textId="6AFBF484" w:rsidR="003C3EA4" w:rsidRDefault="00B60B2F" w:rsidP="00CE313E">
      <w:pPr>
        <w:divId w:val="1225876151"/>
      </w:pPr>
      <w:r>
        <w:t>C</w:t>
      </w:r>
      <w:r w:rsidR="003C3EA4" w:rsidRPr="003C3EA4">
        <w:t>ommunications must be recognised as a core organisational function, not an informal volunteer add</w:t>
      </w:r>
      <w:r w:rsidR="003C3EA4" w:rsidRPr="003C3EA4">
        <w:noBreakHyphen/>
        <w:t>on. The Strategy therefore proposes the establishment of dedicated communications capacity, supported by clear policy, governance, and accountability.</w:t>
      </w:r>
    </w:p>
    <w:p w14:paraId="5EDC37BB" w14:textId="77777777" w:rsidR="00B60B2F" w:rsidRPr="003C3EA4" w:rsidRDefault="00B60B2F" w:rsidP="00CE313E">
      <w:pPr>
        <w:divId w:val="1225876151"/>
      </w:pPr>
    </w:p>
    <w:p w14:paraId="3B7EF7DD" w14:textId="56D9C401" w:rsidR="007F50D4" w:rsidRDefault="003C3EA4" w:rsidP="00CE313E">
      <w:pPr>
        <w:divId w:val="1225876151"/>
      </w:pPr>
      <w:r w:rsidRPr="003C3EA4">
        <w:t>The Executive Committee and Council are requested to treat this as a priority ahead of IEA27, ensuring the organisation is placed on a firm and credible footing before the next IEA Board is elected.</w:t>
      </w:r>
    </w:p>
    <w:p w14:paraId="04586B95" w14:textId="10F79F1F" w:rsidR="00B16A30" w:rsidRPr="00B16A30" w:rsidRDefault="00B16A30" w:rsidP="00CE313E">
      <w:pPr>
        <w:pStyle w:val="Heading1"/>
        <w:divId w:val="1225876151"/>
      </w:pPr>
      <w:r w:rsidRPr="00B16A30">
        <w:t>Introduction</w:t>
      </w:r>
    </w:p>
    <w:p w14:paraId="6D9AF8D1" w14:textId="14A8923E" w:rsidR="008723B2" w:rsidRPr="008723B2" w:rsidRDefault="008723B2" w:rsidP="00CE313E">
      <w:pPr>
        <w:divId w:val="1225876151"/>
      </w:pPr>
      <w:r>
        <w:t>T</w:t>
      </w:r>
      <w:r w:rsidRPr="008723B2">
        <w:t>he IEA exists to bring together ergonomics and human factors societies from across the world, harnessing diverse expertise, perspectives, and cultural insight to advance the discipline globally.</w:t>
      </w:r>
    </w:p>
    <w:p w14:paraId="6D4853A6" w14:textId="77777777" w:rsidR="008723B2" w:rsidRPr="008723B2" w:rsidRDefault="008723B2" w:rsidP="00CE313E">
      <w:pPr>
        <w:divId w:val="1225876151"/>
      </w:pPr>
      <w:r w:rsidRPr="008723B2">
        <w:t>As an international federation, the IEA has both an opportunity and a responsibility to:</w:t>
      </w:r>
    </w:p>
    <w:p w14:paraId="0ABDEC89" w14:textId="77777777" w:rsidR="008723B2" w:rsidRPr="008723B2" w:rsidRDefault="008723B2" w:rsidP="00CE313E">
      <w:pPr>
        <w:pStyle w:val="ListParagraph"/>
        <w:numPr>
          <w:ilvl w:val="0"/>
          <w:numId w:val="27"/>
        </w:numPr>
        <w:divId w:val="1225876151"/>
      </w:pPr>
      <w:r w:rsidRPr="008723B2">
        <w:t>Amplify best practice across borders</w:t>
      </w:r>
    </w:p>
    <w:p w14:paraId="33280688" w14:textId="77777777" w:rsidR="008723B2" w:rsidRPr="008723B2" w:rsidRDefault="008723B2" w:rsidP="00CE313E">
      <w:pPr>
        <w:pStyle w:val="ListParagraph"/>
        <w:numPr>
          <w:ilvl w:val="0"/>
          <w:numId w:val="27"/>
        </w:numPr>
        <w:divId w:val="1225876151"/>
      </w:pPr>
      <w:r w:rsidRPr="008723B2">
        <w:t>Promote contemporary thinking</w:t>
      </w:r>
    </w:p>
    <w:p w14:paraId="218F632E" w14:textId="77777777" w:rsidR="008723B2" w:rsidRPr="008723B2" w:rsidRDefault="008723B2" w:rsidP="00CE313E">
      <w:pPr>
        <w:pStyle w:val="ListParagraph"/>
        <w:numPr>
          <w:ilvl w:val="0"/>
          <w:numId w:val="27"/>
        </w:numPr>
        <w:divId w:val="1225876151"/>
      </w:pPr>
      <w:r w:rsidRPr="008723B2">
        <w:t>Facilitate collaboration between societies, committees and individuals</w:t>
      </w:r>
    </w:p>
    <w:p w14:paraId="55E42EE8" w14:textId="77777777" w:rsidR="005212A0" w:rsidRDefault="005212A0" w:rsidP="00CE313E">
      <w:pPr>
        <w:divId w:val="1225876151"/>
      </w:pPr>
    </w:p>
    <w:p w14:paraId="14DC9209" w14:textId="0C460088" w:rsidR="008723B2" w:rsidRPr="008723B2" w:rsidRDefault="008723B2" w:rsidP="00CE313E">
      <w:pPr>
        <w:divId w:val="1225876151"/>
      </w:pPr>
      <w:r w:rsidRPr="008723B2">
        <w:t>While the IEA is a volunteer</w:t>
      </w:r>
      <w:r w:rsidRPr="008723B2">
        <w:noBreakHyphen/>
        <w:t>led organisation, this does not remove the obligation to communicate in a manner that is coherent, professional, accurate and aligned with international expectations</w:t>
      </w:r>
      <w:r w:rsidR="005212A0">
        <w:t xml:space="preserve"> (of its funding members and sponsors as well as the international community)</w:t>
      </w:r>
      <w:r w:rsidRPr="008723B2">
        <w:t>. Inconsistent or poorly governed communications risk</w:t>
      </w:r>
      <w:r w:rsidR="00EB6E70">
        <w:t>s</w:t>
      </w:r>
      <w:r w:rsidRPr="008723B2">
        <w:t xml:space="preserve"> reputational harm—not only to the IEA, but to the HF/E </w:t>
      </w:r>
      <w:proofErr w:type="gramStart"/>
      <w:r w:rsidRPr="008723B2">
        <w:t>profession as a whole</w:t>
      </w:r>
      <w:proofErr w:type="gramEnd"/>
      <w:r w:rsidRPr="008723B2">
        <w:t>.</w:t>
      </w:r>
    </w:p>
    <w:p w14:paraId="000A2A29" w14:textId="77777777" w:rsidR="008723B2" w:rsidRDefault="008723B2" w:rsidP="00CE313E">
      <w:pPr>
        <w:divId w:val="1225876151"/>
      </w:pPr>
    </w:p>
    <w:p w14:paraId="4F23D718" w14:textId="20949AFA" w:rsidR="00B16A30" w:rsidRPr="00B16A30" w:rsidRDefault="00B16A30" w:rsidP="00CE313E">
      <w:pPr>
        <w:divId w:val="1225876151"/>
      </w:pPr>
      <w:r w:rsidRPr="00B16A30">
        <w:t xml:space="preserve">The IEA exists to be an organisation that brings together ergonomics and HF societies around the world.  It brings together experts to yolk the strengths of different perspectives and culture for the betterment of the HF </w:t>
      </w:r>
      <w:proofErr w:type="gramStart"/>
      <w:r w:rsidRPr="00B16A30">
        <w:t>discipline as a whole</w:t>
      </w:r>
      <w:proofErr w:type="gramEnd"/>
      <w:r w:rsidRPr="00B16A30">
        <w:t xml:space="preserve">. </w:t>
      </w:r>
    </w:p>
    <w:p w14:paraId="3C3D03C1" w14:textId="77777777" w:rsidR="00EB6E70" w:rsidRDefault="00EB6E70" w:rsidP="00CE313E">
      <w:pPr>
        <w:divId w:val="1225876151"/>
      </w:pPr>
    </w:p>
    <w:p w14:paraId="25386013" w14:textId="06852083" w:rsidR="00EB6E70" w:rsidRPr="00EB6E70" w:rsidRDefault="00EB6E70" w:rsidP="00CE313E">
      <w:pPr>
        <w:divId w:val="1225876151"/>
      </w:pPr>
      <w:r w:rsidRPr="00EB6E70">
        <w:t>This Strategy therefore aims to:</w:t>
      </w:r>
    </w:p>
    <w:p w14:paraId="7ECA8FF7" w14:textId="77777777" w:rsidR="00EB6E70" w:rsidRPr="00EB6E70" w:rsidRDefault="00EB6E70" w:rsidP="00CE313E">
      <w:pPr>
        <w:pStyle w:val="ListParagraph"/>
        <w:numPr>
          <w:ilvl w:val="0"/>
          <w:numId w:val="28"/>
        </w:numPr>
        <w:divId w:val="1225876151"/>
      </w:pPr>
      <w:r w:rsidRPr="00EB6E70">
        <w:lastRenderedPageBreak/>
        <w:t>Provide clarity on how IEA communications are governed</w:t>
      </w:r>
    </w:p>
    <w:p w14:paraId="3C01F97B" w14:textId="77777777" w:rsidR="00EB6E70" w:rsidRPr="00EB6E70" w:rsidRDefault="00EB6E70" w:rsidP="00CE313E">
      <w:pPr>
        <w:pStyle w:val="ListParagraph"/>
        <w:numPr>
          <w:ilvl w:val="0"/>
          <w:numId w:val="28"/>
        </w:numPr>
        <w:divId w:val="1225876151"/>
      </w:pPr>
      <w:r w:rsidRPr="00EB6E70">
        <w:t>Define what constitutes official IEA communication</w:t>
      </w:r>
    </w:p>
    <w:p w14:paraId="32CCBC2D" w14:textId="77777777" w:rsidR="00EB6E70" w:rsidRPr="00EB6E70" w:rsidRDefault="00EB6E70" w:rsidP="00CE313E">
      <w:pPr>
        <w:pStyle w:val="ListParagraph"/>
        <w:numPr>
          <w:ilvl w:val="0"/>
          <w:numId w:val="28"/>
        </w:numPr>
        <w:divId w:val="1225876151"/>
      </w:pPr>
      <w:r w:rsidRPr="00EB6E70">
        <w:t>Support members and volunteers by giving clear guidance, tools and boundaries</w:t>
      </w:r>
    </w:p>
    <w:p w14:paraId="735BD1AD" w14:textId="77777777" w:rsidR="00EB6E70" w:rsidRDefault="00EB6E70" w:rsidP="00CE313E">
      <w:pPr>
        <w:pStyle w:val="ListParagraph"/>
        <w:numPr>
          <w:ilvl w:val="0"/>
          <w:numId w:val="28"/>
        </w:numPr>
        <w:divId w:val="1225876151"/>
      </w:pPr>
      <w:r w:rsidRPr="00EB6E70">
        <w:t>Raise the visibility, credibility and reach of IEA activity</w:t>
      </w:r>
    </w:p>
    <w:p w14:paraId="557762AC" w14:textId="41E50FC9" w:rsidR="005A519A" w:rsidRPr="00EB6E70" w:rsidRDefault="005A519A" w:rsidP="00CE313E">
      <w:pPr>
        <w:pStyle w:val="ListParagraph"/>
        <w:numPr>
          <w:ilvl w:val="0"/>
          <w:numId w:val="28"/>
        </w:numPr>
        <w:divId w:val="1225876151"/>
      </w:pPr>
      <w:r>
        <w:t>Define measures of performance to enable objective evaluation</w:t>
      </w:r>
    </w:p>
    <w:p w14:paraId="2CFF94C1" w14:textId="77777777" w:rsidR="00B16A30" w:rsidRPr="00B16A30" w:rsidRDefault="00B16A30" w:rsidP="00CE313E">
      <w:pPr>
        <w:divId w:val="1225876151"/>
      </w:pPr>
      <w:r w:rsidRPr="00B16A30">
        <w:t> </w:t>
      </w:r>
    </w:p>
    <w:p w14:paraId="5AE1F9E8" w14:textId="19554683" w:rsidR="00B16A30" w:rsidRPr="00B16A30" w:rsidRDefault="00B16A30" w:rsidP="00CE313E">
      <w:pPr>
        <w:divId w:val="1225876151"/>
      </w:pPr>
      <w:r w:rsidRPr="00B16A30">
        <w:t xml:space="preserve">This strategy aims to support all members by making it clear how communications are managed, what is written on behalf of the IEA and where support can be found for any issues.   </w:t>
      </w:r>
    </w:p>
    <w:p w14:paraId="2A3D2DA6" w14:textId="77777777" w:rsidR="00B16A30" w:rsidRPr="00B16A30" w:rsidRDefault="00B16A30" w:rsidP="00CE313E">
      <w:pPr>
        <w:pStyle w:val="Heading1"/>
        <w:divId w:val="1225876151"/>
      </w:pPr>
      <w:r w:rsidRPr="00B16A30">
        <w:t>Communication Pillars</w:t>
      </w:r>
    </w:p>
    <w:p w14:paraId="614C2961" w14:textId="77777777" w:rsidR="000A5E9F" w:rsidRPr="000A5E9F" w:rsidRDefault="000A5E9F" w:rsidP="00CE313E">
      <w:pPr>
        <w:divId w:val="1225876151"/>
      </w:pPr>
      <w:r w:rsidRPr="000A5E9F">
        <w:t>The IEA’s communications activity will be structured around three core pillars:</w:t>
      </w:r>
    </w:p>
    <w:p w14:paraId="26700393" w14:textId="77777777" w:rsidR="000A5E9F" w:rsidRDefault="000A5E9F" w:rsidP="00CE313E">
      <w:pPr>
        <w:divId w:val="1225876151"/>
      </w:pPr>
    </w:p>
    <w:p w14:paraId="41DC68F9" w14:textId="359B6B4C" w:rsidR="000A5E9F" w:rsidRPr="00CE313E" w:rsidRDefault="000A5E9F" w:rsidP="00CE313E">
      <w:pPr>
        <w:divId w:val="1225876151"/>
        <w:rPr>
          <w:b/>
          <w:bCs/>
          <w:u w:val="single"/>
        </w:rPr>
      </w:pPr>
      <w:r w:rsidRPr="00CE313E">
        <w:rPr>
          <w:b/>
          <w:bCs/>
          <w:u w:val="single"/>
        </w:rPr>
        <w:t xml:space="preserve">Amplification </w:t>
      </w:r>
      <w:r w:rsidRPr="00CE313E">
        <w:rPr>
          <w:u w:val="single"/>
        </w:rPr>
        <w:t>of Federated Societies</w:t>
      </w:r>
    </w:p>
    <w:p w14:paraId="3FB3E02A" w14:textId="77777777" w:rsidR="000A5E9F" w:rsidRPr="000A5E9F" w:rsidRDefault="000A5E9F" w:rsidP="00CE313E">
      <w:pPr>
        <w:divId w:val="1225876151"/>
      </w:pPr>
      <w:r w:rsidRPr="000A5E9F">
        <w:t>The IEA will actively amplify the events, initiatives and achievements of its federated societies through approved channels, expanding their reach to a global audience.</w:t>
      </w:r>
    </w:p>
    <w:p w14:paraId="12F47DC3" w14:textId="77777777" w:rsidR="00CE313E" w:rsidRDefault="00CE313E" w:rsidP="00CE313E">
      <w:pPr>
        <w:divId w:val="1225876151"/>
        <w:rPr>
          <w:b/>
          <w:bCs/>
        </w:rPr>
      </w:pPr>
    </w:p>
    <w:p w14:paraId="72AB7E93" w14:textId="60E381B9" w:rsidR="000A5E9F" w:rsidRPr="00CE313E" w:rsidRDefault="000A5E9F" w:rsidP="00CE313E">
      <w:pPr>
        <w:divId w:val="1225876151"/>
        <w:rPr>
          <w:b/>
          <w:bCs/>
          <w:u w:val="single"/>
        </w:rPr>
      </w:pPr>
      <w:r w:rsidRPr="00CE313E">
        <w:rPr>
          <w:b/>
          <w:bCs/>
          <w:u w:val="single"/>
        </w:rPr>
        <w:t xml:space="preserve">Sharing </w:t>
      </w:r>
      <w:r w:rsidRPr="00CE313E">
        <w:rPr>
          <w:u w:val="single"/>
        </w:rPr>
        <w:t>IEA Activity</w:t>
      </w:r>
    </w:p>
    <w:p w14:paraId="3823CD02" w14:textId="77777777" w:rsidR="000A5E9F" w:rsidRPr="000A5E9F" w:rsidRDefault="000A5E9F" w:rsidP="00CE313E">
      <w:pPr>
        <w:divId w:val="1225876151"/>
      </w:pPr>
      <w:r w:rsidRPr="000A5E9F">
        <w:t>The work of IEA Committees, Technical Groups and governance bodies will be consistently communicated, using a coordinated annual and monthly rhythm to maintain visibility and momentum.</w:t>
      </w:r>
    </w:p>
    <w:p w14:paraId="40568A1C" w14:textId="77777777" w:rsidR="00CE313E" w:rsidRDefault="00CE313E" w:rsidP="00CE313E">
      <w:pPr>
        <w:divId w:val="1225876151"/>
        <w:rPr>
          <w:b/>
          <w:bCs/>
        </w:rPr>
      </w:pPr>
    </w:p>
    <w:p w14:paraId="507C8617" w14:textId="725EF7D5" w:rsidR="000A5E9F" w:rsidRPr="00CE313E" w:rsidRDefault="000A5E9F" w:rsidP="00CE313E">
      <w:pPr>
        <w:divId w:val="1225876151"/>
        <w:rPr>
          <w:u w:val="single"/>
        </w:rPr>
      </w:pPr>
      <w:r w:rsidRPr="00CE313E">
        <w:rPr>
          <w:b/>
          <w:bCs/>
          <w:u w:val="single"/>
        </w:rPr>
        <w:t>Enabling</w:t>
      </w:r>
      <w:r w:rsidRPr="00CE313E">
        <w:rPr>
          <w:u w:val="single"/>
        </w:rPr>
        <w:t xml:space="preserve"> International Collaboration</w:t>
      </w:r>
    </w:p>
    <w:p w14:paraId="5430FB51" w14:textId="77777777" w:rsidR="000A5E9F" w:rsidRPr="000A5E9F" w:rsidRDefault="000A5E9F" w:rsidP="00CE313E">
      <w:pPr>
        <w:divId w:val="1225876151"/>
      </w:pPr>
      <w:r w:rsidRPr="000A5E9F">
        <w:t>IEA communications platforms will be used to enable dialogue, knowledge exchange and collaboration between members worldwide, supporting both formal and informal engagement.</w:t>
      </w:r>
    </w:p>
    <w:p w14:paraId="4D9E036C" w14:textId="77777777" w:rsidR="007131FF" w:rsidRDefault="007131FF" w:rsidP="00CE313E">
      <w:pPr>
        <w:divId w:val="1225876151"/>
      </w:pPr>
    </w:p>
    <w:p w14:paraId="76263FE5" w14:textId="513A88C6" w:rsidR="000A5E9F" w:rsidRPr="000A5E9F" w:rsidRDefault="000A5E9F" w:rsidP="00CE313E">
      <w:pPr>
        <w:divId w:val="1225876151"/>
      </w:pPr>
      <w:r w:rsidRPr="000A5E9F">
        <w:t xml:space="preserve">Together, these pillars </w:t>
      </w:r>
      <w:r w:rsidR="00747868">
        <w:t>ground the primary purpose of</w:t>
      </w:r>
      <w:r w:rsidRPr="000A5E9F">
        <w:t xml:space="preserve"> the IEA as:</w:t>
      </w:r>
    </w:p>
    <w:p w14:paraId="346E1C7E" w14:textId="77777777" w:rsidR="000A5E9F" w:rsidRPr="000A5E9F" w:rsidRDefault="000A5E9F" w:rsidP="00CE313E">
      <w:pPr>
        <w:pStyle w:val="ListParagraph"/>
        <w:numPr>
          <w:ilvl w:val="0"/>
          <w:numId w:val="29"/>
        </w:numPr>
        <w:divId w:val="1225876151"/>
      </w:pPr>
      <w:r w:rsidRPr="000A5E9F">
        <w:t>A credible global amplifier</w:t>
      </w:r>
    </w:p>
    <w:p w14:paraId="7F47E19D" w14:textId="77777777" w:rsidR="000A5E9F" w:rsidRPr="000A5E9F" w:rsidRDefault="000A5E9F" w:rsidP="00CE313E">
      <w:pPr>
        <w:pStyle w:val="ListParagraph"/>
        <w:numPr>
          <w:ilvl w:val="0"/>
          <w:numId w:val="29"/>
        </w:numPr>
        <w:divId w:val="1225876151"/>
      </w:pPr>
      <w:r w:rsidRPr="000A5E9F">
        <w:t>A transparent and active organisation</w:t>
      </w:r>
    </w:p>
    <w:p w14:paraId="03A74E0F" w14:textId="77777777" w:rsidR="000A5E9F" w:rsidRPr="000A5E9F" w:rsidRDefault="000A5E9F" w:rsidP="00CE313E">
      <w:pPr>
        <w:pStyle w:val="ListParagraph"/>
        <w:numPr>
          <w:ilvl w:val="0"/>
          <w:numId w:val="29"/>
        </w:numPr>
        <w:divId w:val="1225876151"/>
      </w:pPr>
      <w:r w:rsidRPr="000A5E9F">
        <w:t>A facilitator of international HF/E collaboration</w:t>
      </w:r>
    </w:p>
    <w:p w14:paraId="167310A6" w14:textId="77777777" w:rsidR="000A5E9F" w:rsidRDefault="000A5E9F" w:rsidP="00CE313E">
      <w:pPr>
        <w:divId w:val="1225876151"/>
      </w:pPr>
    </w:p>
    <w:p w14:paraId="658985B6" w14:textId="7FF03189" w:rsidR="00B16A30" w:rsidRPr="00B16A30" w:rsidRDefault="00B16A30" w:rsidP="00CE313E">
      <w:pPr>
        <w:divId w:val="1225876151"/>
      </w:pPr>
      <w:r w:rsidRPr="00B16A30">
        <w:t xml:space="preserve">There is a lot going on around the world and the role of the IEA is to use its international network to broaden the reach of best practice, development of contemporary thinking and supporting members at country and individual level. </w:t>
      </w:r>
    </w:p>
    <w:p w14:paraId="3BBCC274" w14:textId="256062A7" w:rsidR="00B43715" w:rsidRDefault="00B16A30" w:rsidP="00321C18">
      <w:pPr>
        <w:pStyle w:val="Heading1"/>
        <w:divId w:val="1225876151"/>
      </w:pPr>
      <w:r w:rsidRPr="00B16A30">
        <w:t>Methodology</w:t>
      </w:r>
    </w:p>
    <w:p w14:paraId="65C5C146" w14:textId="55851187" w:rsidR="00321C18" w:rsidRDefault="00DE170D" w:rsidP="00CE313E">
      <w:pPr>
        <w:divId w:val="1225876151"/>
      </w:pPr>
      <w:r>
        <w:t xml:space="preserve">To deliver and manage the communications going forward, there are </w:t>
      </w:r>
      <w:r w:rsidR="00BC3CAA">
        <w:t xml:space="preserve">four main steps to consider: </w:t>
      </w:r>
    </w:p>
    <w:p w14:paraId="706915D3" w14:textId="77777777" w:rsidR="00BC3CAA" w:rsidRDefault="00BC3CAA" w:rsidP="00CE313E">
      <w:pPr>
        <w:divId w:val="1225876151"/>
      </w:pPr>
    </w:p>
    <w:p w14:paraId="50643C9A" w14:textId="2112B566" w:rsidR="00B43715" w:rsidRPr="00BC3CAA" w:rsidRDefault="00B43715" w:rsidP="00CE313E">
      <w:pPr>
        <w:divId w:val="1225876151"/>
        <w:rPr>
          <w:b/>
          <w:bCs/>
        </w:rPr>
      </w:pPr>
      <w:r w:rsidRPr="00BC3CAA">
        <w:rPr>
          <w:b/>
          <w:bCs/>
        </w:rPr>
        <w:t>Strategy and Approval</w:t>
      </w:r>
    </w:p>
    <w:p w14:paraId="3075D236" w14:textId="77777777" w:rsidR="00B43715" w:rsidRPr="00B43715" w:rsidRDefault="00B43715" w:rsidP="00CE313E">
      <w:pPr>
        <w:pStyle w:val="ListParagraph"/>
        <w:numPr>
          <w:ilvl w:val="0"/>
          <w:numId w:val="30"/>
        </w:numPr>
        <w:divId w:val="1225876151"/>
      </w:pPr>
      <w:r w:rsidRPr="00B43715">
        <w:t>A formal Communications Strategy will be developed by the Communications Committee and approved by the IEA Executive.</w:t>
      </w:r>
    </w:p>
    <w:p w14:paraId="330E3B88" w14:textId="77777777" w:rsidR="00B43715" w:rsidRPr="00B43715" w:rsidRDefault="00B43715" w:rsidP="00CE313E">
      <w:pPr>
        <w:pStyle w:val="ListParagraph"/>
        <w:numPr>
          <w:ilvl w:val="0"/>
          <w:numId w:val="30"/>
        </w:numPr>
        <w:divId w:val="1225876151"/>
      </w:pPr>
      <w:r w:rsidRPr="00B43715">
        <w:t>Approved platforms and channels will be explicitly defined.</w:t>
      </w:r>
    </w:p>
    <w:p w14:paraId="2AFF5954" w14:textId="77777777" w:rsidR="00321C18" w:rsidRDefault="00321C18" w:rsidP="00CE313E">
      <w:pPr>
        <w:divId w:val="1225876151"/>
      </w:pPr>
    </w:p>
    <w:p w14:paraId="440EA90C" w14:textId="65F60A8B" w:rsidR="00B43715" w:rsidRPr="00BC3CAA" w:rsidRDefault="00B43715" w:rsidP="00CE313E">
      <w:pPr>
        <w:divId w:val="1225876151"/>
        <w:rPr>
          <w:b/>
          <w:bCs/>
        </w:rPr>
      </w:pPr>
      <w:r w:rsidRPr="00BC3CAA">
        <w:rPr>
          <w:b/>
          <w:bCs/>
        </w:rPr>
        <w:t>Planning</w:t>
      </w:r>
    </w:p>
    <w:p w14:paraId="017806A2" w14:textId="77777777" w:rsidR="00B43715" w:rsidRPr="00B43715" w:rsidRDefault="00B43715" w:rsidP="00CE313E">
      <w:pPr>
        <w:pStyle w:val="ListParagraph"/>
        <w:numPr>
          <w:ilvl w:val="0"/>
          <w:numId w:val="31"/>
        </w:numPr>
        <w:divId w:val="1225876151"/>
      </w:pPr>
      <w:r w:rsidRPr="00B43715">
        <w:t>An annual high</w:t>
      </w:r>
      <w:r w:rsidRPr="00B43715">
        <w:noBreakHyphen/>
        <w:t>level communications plan will capture major themes, events and milestones.</w:t>
      </w:r>
    </w:p>
    <w:p w14:paraId="74A31D16" w14:textId="77777777" w:rsidR="00B43715" w:rsidRPr="00B43715" w:rsidRDefault="00B43715" w:rsidP="00CE313E">
      <w:pPr>
        <w:pStyle w:val="ListParagraph"/>
        <w:numPr>
          <w:ilvl w:val="0"/>
          <w:numId w:val="31"/>
        </w:numPr>
        <w:divId w:val="1225876151"/>
      </w:pPr>
      <w:r w:rsidRPr="00B43715">
        <w:t>A rolling monthly plan will define scheduled content at a detailed level.</w:t>
      </w:r>
    </w:p>
    <w:p w14:paraId="309FC397" w14:textId="77777777" w:rsidR="00B43715" w:rsidRPr="00B43715" w:rsidRDefault="00B43715" w:rsidP="00CE313E">
      <w:pPr>
        <w:pStyle w:val="ListParagraph"/>
        <w:numPr>
          <w:ilvl w:val="0"/>
          <w:numId w:val="31"/>
        </w:numPr>
        <w:divId w:val="1225876151"/>
      </w:pPr>
      <w:r w:rsidRPr="00B43715">
        <w:t>Monthly reviews will assess performance, identify improvement areas, and adjust forward planning.</w:t>
      </w:r>
    </w:p>
    <w:p w14:paraId="1EEF860B" w14:textId="77777777" w:rsidR="00321C18" w:rsidRDefault="00321C18" w:rsidP="00CE313E">
      <w:pPr>
        <w:divId w:val="1225876151"/>
      </w:pPr>
    </w:p>
    <w:p w14:paraId="7C1F3AC3" w14:textId="62FCFFD5" w:rsidR="00B43715" w:rsidRPr="00BC3CAA" w:rsidRDefault="00B43715" w:rsidP="00CE313E">
      <w:pPr>
        <w:divId w:val="1225876151"/>
        <w:rPr>
          <w:b/>
          <w:bCs/>
        </w:rPr>
      </w:pPr>
      <w:r w:rsidRPr="00BC3CAA">
        <w:rPr>
          <w:b/>
          <w:bCs/>
        </w:rPr>
        <w:lastRenderedPageBreak/>
        <w:t>Oversight and Reporting</w:t>
      </w:r>
    </w:p>
    <w:p w14:paraId="551E52E9" w14:textId="77777777" w:rsidR="00B43715" w:rsidRPr="00B43715" w:rsidRDefault="00B43715" w:rsidP="00CE313E">
      <w:pPr>
        <w:pStyle w:val="ListParagraph"/>
        <w:numPr>
          <w:ilvl w:val="0"/>
          <w:numId w:val="32"/>
        </w:numPr>
        <w:divId w:val="1225876151"/>
      </w:pPr>
      <w:r w:rsidRPr="00B43715">
        <w:t>The Communications Committee Chair will report regularly to the Executive Committee.</w:t>
      </w:r>
    </w:p>
    <w:p w14:paraId="075F8918" w14:textId="77777777" w:rsidR="00B43715" w:rsidRPr="00B43715" w:rsidRDefault="00B43715" w:rsidP="00CE313E">
      <w:pPr>
        <w:pStyle w:val="ListParagraph"/>
        <w:numPr>
          <w:ilvl w:val="0"/>
          <w:numId w:val="32"/>
        </w:numPr>
        <w:divId w:val="1225876151"/>
      </w:pPr>
      <w:r w:rsidRPr="00B43715">
        <w:t>Performance, risks, and notable successes will be formally recorded.</w:t>
      </w:r>
    </w:p>
    <w:p w14:paraId="0BEECB61" w14:textId="77777777" w:rsidR="00321C18" w:rsidRDefault="00321C18" w:rsidP="00CE313E">
      <w:pPr>
        <w:divId w:val="1225876151"/>
        <w:rPr>
          <w:b/>
          <w:bCs/>
        </w:rPr>
      </w:pPr>
    </w:p>
    <w:p w14:paraId="771B0607" w14:textId="5106C635" w:rsidR="00B43715" w:rsidRPr="00321C18" w:rsidRDefault="00B43715" w:rsidP="00CE313E">
      <w:pPr>
        <w:divId w:val="1225876151"/>
        <w:rPr>
          <w:b/>
          <w:bCs/>
        </w:rPr>
      </w:pPr>
      <w:r w:rsidRPr="00321C18">
        <w:rPr>
          <w:b/>
          <w:bCs/>
        </w:rPr>
        <w:t>Day</w:t>
      </w:r>
      <w:r w:rsidRPr="00321C18">
        <w:rPr>
          <w:b/>
          <w:bCs/>
        </w:rPr>
        <w:noBreakHyphen/>
        <w:t>to</w:t>
      </w:r>
      <w:r w:rsidRPr="00321C18">
        <w:rPr>
          <w:b/>
          <w:bCs/>
        </w:rPr>
        <w:noBreakHyphen/>
        <w:t>Day Operations</w:t>
      </w:r>
    </w:p>
    <w:p w14:paraId="62C3301B" w14:textId="77777777" w:rsidR="00B43715" w:rsidRPr="00B43715" w:rsidRDefault="00B43715" w:rsidP="00CE313E">
      <w:pPr>
        <w:pStyle w:val="ListParagraph"/>
        <w:numPr>
          <w:ilvl w:val="0"/>
          <w:numId w:val="33"/>
        </w:numPr>
        <w:divId w:val="1225876151"/>
      </w:pPr>
      <w:r w:rsidRPr="00B43715">
        <w:t>Social media channels will be monitored daily.</w:t>
      </w:r>
    </w:p>
    <w:p w14:paraId="7519557F" w14:textId="77777777" w:rsidR="00B43715" w:rsidRPr="00B43715" w:rsidRDefault="00B43715" w:rsidP="00CE313E">
      <w:pPr>
        <w:pStyle w:val="ListParagraph"/>
        <w:numPr>
          <w:ilvl w:val="0"/>
          <w:numId w:val="33"/>
        </w:numPr>
        <w:divId w:val="1225876151"/>
      </w:pPr>
      <w:r w:rsidRPr="00B43715">
        <w:t>Re</w:t>
      </w:r>
      <w:r w:rsidRPr="00B43715">
        <w:noBreakHyphen/>
        <w:t>sharing of content will follow agreed guidelines.</w:t>
      </w:r>
    </w:p>
    <w:p w14:paraId="67F1D33C" w14:textId="77777777" w:rsidR="00B43715" w:rsidRPr="00B43715" w:rsidRDefault="00B43715" w:rsidP="00CE313E">
      <w:pPr>
        <w:pStyle w:val="ListParagraph"/>
        <w:numPr>
          <w:ilvl w:val="0"/>
          <w:numId w:val="33"/>
        </w:numPr>
        <w:divId w:val="1225876151"/>
      </w:pPr>
      <w:r w:rsidRPr="00B43715">
        <w:t>Scheduled IEA content will be posted with sufficient frequency to ensure global reach without over</w:t>
      </w:r>
      <w:r w:rsidRPr="00B43715">
        <w:noBreakHyphen/>
        <w:t>saturation.</w:t>
      </w:r>
    </w:p>
    <w:p w14:paraId="6B9CD53D" w14:textId="162F9D93" w:rsidR="00B16A30" w:rsidRDefault="00B16A30" w:rsidP="00CE313E">
      <w:pPr>
        <w:divId w:val="1225876151"/>
      </w:pPr>
      <w:r w:rsidRPr="00B16A30">
        <w:t> </w:t>
      </w:r>
    </w:p>
    <w:p w14:paraId="6DF789A2" w14:textId="64C14AE1" w:rsidR="00A302C7" w:rsidRPr="00A302C7" w:rsidRDefault="00A302C7" w:rsidP="00CE313E">
      <w:pPr>
        <w:pStyle w:val="Heading1"/>
        <w:divId w:val="1225876151"/>
      </w:pPr>
      <w:r w:rsidRPr="00A302C7">
        <w:t>Communications Policy</w:t>
      </w:r>
    </w:p>
    <w:p w14:paraId="6C246213" w14:textId="78F52749" w:rsidR="009337B9" w:rsidRPr="002925FB" w:rsidRDefault="009337B9" w:rsidP="00CE313E">
      <w:pPr>
        <w:divId w:val="1225876151"/>
      </w:pPr>
      <w:r w:rsidRPr="002925FB">
        <w:t xml:space="preserve">The IEA will have a clear expectation </w:t>
      </w:r>
      <w:r w:rsidR="002925FB" w:rsidRPr="002925FB">
        <w:t>and standard on what it can and should deliver on</w:t>
      </w:r>
      <w:r w:rsidR="002925FB">
        <w:t>.</w:t>
      </w:r>
    </w:p>
    <w:p w14:paraId="24238672" w14:textId="77777777" w:rsidR="002925FB" w:rsidRDefault="002925FB" w:rsidP="00CE313E">
      <w:pPr>
        <w:divId w:val="1225876151"/>
        <w:rPr>
          <w:b/>
          <w:bCs/>
        </w:rPr>
      </w:pPr>
    </w:p>
    <w:p w14:paraId="4C680695" w14:textId="01A6840C" w:rsidR="00A302C7" w:rsidRPr="009337B9" w:rsidRDefault="00A302C7" w:rsidP="00CE313E">
      <w:pPr>
        <w:divId w:val="1225876151"/>
        <w:rPr>
          <w:b/>
          <w:bCs/>
        </w:rPr>
      </w:pPr>
      <w:r w:rsidRPr="009337B9">
        <w:rPr>
          <w:b/>
          <w:bCs/>
        </w:rPr>
        <w:t>Authority and Use of Channels</w:t>
      </w:r>
    </w:p>
    <w:p w14:paraId="4DD17059" w14:textId="77777777" w:rsidR="00A302C7" w:rsidRPr="00A302C7" w:rsidRDefault="00A302C7" w:rsidP="00CE313E">
      <w:pPr>
        <w:divId w:val="1225876151"/>
      </w:pPr>
      <w:r w:rsidRPr="00A302C7">
        <w:t>The IEA will maintain a clear policy on:</w:t>
      </w:r>
    </w:p>
    <w:p w14:paraId="76CFE796" w14:textId="77777777" w:rsidR="00A302C7" w:rsidRPr="00A302C7" w:rsidRDefault="00A302C7" w:rsidP="00CE313E">
      <w:pPr>
        <w:pStyle w:val="ListParagraph"/>
        <w:numPr>
          <w:ilvl w:val="0"/>
          <w:numId w:val="34"/>
        </w:numPr>
        <w:divId w:val="1225876151"/>
      </w:pPr>
      <w:r w:rsidRPr="00A302C7">
        <w:t>What content may be shared</w:t>
      </w:r>
    </w:p>
    <w:p w14:paraId="20F45CDB" w14:textId="77777777" w:rsidR="00A302C7" w:rsidRPr="00A302C7" w:rsidRDefault="00A302C7" w:rsidP="00CE313E">
      <w:pPr>
        <w:pStyle w:val="ListParagraph"/>
        <w:numPr>
          <w:ilvl w:val="0"/>
          <w:numId w:val="34"/>
        </w:numPr>
        <w:divId w:val="1225876151"/>
      </w:pPr>
      <w:r w:rsidRPr="00A302C7">
        <w:t>Who is authorised to publish on behalf of the IEA</w:t>
      </w:r>
    </w:p>
    <w:p w14:paraId="599AFEAC" w14:textId="77777777" w:rsidR="00A302C7" w:rsidRDefault="00A302C7" w:rsidP="00CE313E">
      <w:pPr>
        <w:pStyle w:val="ListParagraph"/>
        <w:numPr>
          <w:ilvl w:val="0"/>
          <w:numId w:val="34"/>
        </w:numPr>
        <w:divId w:val="1225876151"/>
      </w:pPr>
      <w:r w:rsidRPr="00A302C7">
        <w:t>The distinction between sharing and endorsement</w:t>
      </w:r>
    </w:p>
    <w:p w14:paraId="180A8081" w14:textId="77777777" w:rsidR="00A302C7" w:rsidRPr="00A302C7" w:rsidRDefault="00A302C7" w:rsidP="00CE313E">
      <w:pPr>
        <w:divId w:val="1225876151"/>
      </w:pPr>
    </w:p>
    <w:p w14:paraId="2A28E068" w14:textId="1EE46663" w:rsidR="00A302C7" w:rsidRPr="002925FB" w:rsidRDefault="00A302C7" w:rsidP="00CE313E">
      <w:pPr>
        <w:divId w:val="1225876151"/>
        <w:rPr>
          <w:b/>
          <w:bCs/>
        </w:rPr>
      </w:pPr>
      <w:r w:rsidRPr="002925FB">
        <w:rPr>
          <w:b/>
          <w:bCs/>
        </w:rPr>
        <w:t>Federated Society Events</w:t>
      </w:r>
    </w:p>
    <w:p w14:paraId="7D35BA0A" w14:textId="77777777" w:rsidR="00A302C7" w:rsidRPr="00A302C7" w:rsidRDefault="00A302C7" w:rsidP="00CE313E">
      <w:pPr>
        <w:pStyle w:val="ListParagraph"/>
        <w:numPr>
          <w:ilvl w:val="0"/>
          <w:numId w:val="35"/>
        </w:numPr>
        <w:divId w:val="1225876151"/>
      </w:pPr>
      <w:r w:rsidRPr="00A302C7">
        <w:t>The IEA may share, but does not endorse, events promoted by federated societies.</w:t>
      </w:r>
    </w:p>
    <w:p w14:paraId="112EFDAF" w14:textId="77777777" w:rsidR="00A302C7" w:rsidRDefault="00A302C7" w:rsidP="00CE313E">
      <w:pPr>
        <w:pStyle w:val="ListParagraph"/>
        <w:numPr>
          <w:ilvl w:val="0"/>
          <w:numId w:val="35"/>
        </w:numPr>
        <w:divId w:val="1225876151"/>
      </w:pPr>
      <w:r w:rsidRPr="00A302C7">
        <w:t>Events must meet minimum information standards (date, time, links, clarity).</w:t>
      </w:r>
    </w:p>
    <w:p w14:paraId="593DB12C" w14:textId="77777777" w:rsidR="00A302C7" w:rsidRPr="00A302C7" w:rsidRDefault="00A302C7" w:rsidP="002925FB">
      <w:pPr>
        <w:ind w:left="360"/>
        <w:divId w:val="1225876151"/>
      </w:pPr>
    </w:p>
    <w:p w14:paraId="52C6D35A" w14:textId="3B38A886" w:rsidR="00A302C7" w:rsidRPr="002925FB" w:rsidRDefault="00A302C7" w:rsidP="00CE313E">
      <w:pPr>
        <w:divId w:val="1225876151"/>
        <w:rPr>
          <w:b/>
          <w:bCs/>
        </w:rPr>
      </w:pPr>
      <w:r w:rsidRPr="002925FB">
        <w:rPr>
          <w:b/>
          <w:bCs/>
        </w:rPr>
        <w:t>IEA</w:t>
      </w:r>
      <w:r w:rsidRPr="002925FB">
        <w:rPr>
          <w:b/>
          <w:bCs/>
        </w:rPr>
        <w:noBreakHyphen/>
        <w:t>Owned Content</w:t>
      </w:r>
    </w:p>
    <w:p w14:paraId="30A7070D" w14:textId="77777777" w:rsidR="00A302C7" w:rsidRPr="00A302C7" w:rsidRDefault="00A302C7" w:rsidP="00CE313E">
      <w:pPr>
        <w:pStyle w:val="ListParagraph"/>
        <w:numPr>
          <w:ilvl w:val="0"/>
          <w:numId w:val="36"/>
        </w:numPr>
        <w:divId w:val="1225876151"/>
      </w:pPr>
      <w:r w:rsidRPr="00A302C7">
        <w:t>All official IEA content must be approved via the Communications Committee process.</w:t>
      </w:r>
    </w:p>
    <w:p w14:paraId="12C65205" w14:textId="77777777" w:rsidR="00A302C7" w:rsidRDefault="00A302C7" w:rsidP="00CE313E">
      <w:pPr>
        <w:pStyle w:val="ListParagraph"/>
        <w:numPr>
          <w:ilvl w:val="0"/>
          <w:numId w:val="36"/>
        </w:numPr>
        <w:divId w:val="1225876151"/>
      </w:pPr>
      <w:r w:rsidRPr="00A302C7">
        <w:t>Content must be complete, accurate and professionally presented.</w:t>
      </w:r>
    </w:p>
    <w:p w14:paraId="7FD4B9AF" w14:textId="77777777" w:rsidR="00A302C7" w:rsidRPr="00A302C7" w:rsidRDefault="00A302C7" w:rsidP="002925FB">
      <w:pPr>
        <w:pStyle w:val="ListParagraph"/>
        <w:divId w:val="1225876151"/>
      </w:pPr>
    </w:p>
    <w:p w14:paraId="5D454A8E" w14:textId="07A5FE3D" w:rsidR="00A302C7" w:rsidRPr="002925FB" w:rsidRDefault="00A302C7" w:rsidP="00CE313E">
      <w:pPr>
        <w:divId w:val="1225876151"/>
        <w:rPr>
          <w:b/>
          <w:bCs/>
        </w:rPr>
      </w:pPr>
      <w:r w:rsidRPr="002925FB">
        <w:rPr>
          <w:b/>
          <w:bCs/>
        </w:rPr>
        <w:t>Exclusions</w:t>
      </w:r>
    </w:p>
    <w:p w14:paraId="464A0107" w14:textId="77777777" w:rsidR="00A302C7" w:rsidRPr="00A302C7" w:rsidRDefault="00A302C7" w:rsidP="00CE313E">
      <w:pPr>
        <w:divId w:val="1225876151"/>
      </w:pPr>
      <w:r w:rsidRPr="00A302C7">
        <w:t>The IEA will not share:</w:t>
      </w:r>
    </w:p>
    <w:p w14:paraId="20164269" w14:textId="77777777" w:rsidR="00A302C7" w:rsidRPr="00A302C7" w:rsidRDefault="00A302C7" w:rsidP="00CE313E">
      <w:pPr>
        <w:pStyle w:val="ListParagraph"/>
        <w:numPr>
          <w:ilvl w:val="0"/>
          <w:numId w:val="37"/>
        </w:numPr>
        <w:divId w:val="1225876151"/>
      </w:pPr>
      <w:r w:rsidRPr="00A302C7">
        <w:t>Job advertisements</w:t>
      </w:r>
    </w:p>
    <w:p w14:paraId="7ABE2AC9" w14:textId="583FAE04" w:rsidR="00036D88" w:rsidRDefault="00A302C7" w:rsidP="00CE313E">
      <w:pPr>
        <w:pStyle w:val="ListParagraph"/>
        <w:numPr>
          <w:ilvl w:val="0"/>
          <w:numId w:val="37"/>
        </w:numPr>
        <w:divId w:val="1225876151"/>
      </w:pPr>
      <w:r w:rsidRPr="00A302C7">
        <w:t>Commercial or business promotion</w:t>
      </w:r>
    </w:p>
    <w:p w14:paraId="177BF9DB" w14:textId="6CE6BB07" w:rsidR="00B16A30" w:rsidRPr="00B16A30" w:rsidRDefault="00B16A30" w:rsidP="00CE313E">
      <w:pPr>
        <w:pStyle w:val="Heading1"/>
        <w:divId w:val="1225876151"/>
      </w:pPr>
      <w:r w:rsidRPr="00B16A30">
        <w:t>Channels and methods</w:t>
      </w:r>
    </w:p>
    <w:p w14:paraId="1054737A" w14:textId="77777777" w:rsidR="009C1EFB" w:rsidRPr="009C1EFB" w:rsidRDefault="009C1EFB" w:rsidP="00CE313E">
      <w:pPr>
        <w:divId w:val="1225876151"/>
      </w:pPr>
      <w:r w:rsidRPr="009C1EFB">
        <w:t>The IEA operates across multiple communications channels, including social media, newsletters, website and other platforms.</w:t>
      </w:r>
    </w:p>
    <w:p w14:paraId="5B156A95" w14:textId="77777777" w:rsidR="00B16A30" w:rsidRPr="00CE313E" w:rsidRDefault="00B16A30" w:rsidP="00CE313E">
      <w:pPr>
        <w:pStyle w:val="ListParagraph"/>
        <w:numPr>
          <w:ilvl w:val="0"/>
          <w:numId w:val="17"/>
        </w:numPr>
        <w:divId w:val="1225876151"/>
        <w:rPr>
          <w:rFonts w:eastAsia="Times New Roman"/>
        </w:rPr>
      </w:pPr>
      <w:r w:rsidRPr="00CE313E">
        <w:rPr>
          <w:rFonts w:eastAsia="Times New Roman"/>
        </w:rPr>
        <w:t>IEA LinkedIn Page - External facing</w:t>
      </w:r>
    </w:p>
    <w:p w14:paraId="5FA6B390" w14:textId="77777777" w:rsidR="00B16A30" w:rsidRPr="00CE313E" w:rsidRDefault="00B16A30" w:rsidP="00CE313E">
      <w:pPr>
        <w:pStyle w:val="ListParagraph"/>
        <w:numPr>
          <w:ilvl w:val="0"/>
          <w:numId w:val="17"/>
        </w:numPr>
        <w:divId w:val="1225876151"/>
        <w:rPr>
          <w:rFonts w:eastAsia="Times New Roman"/>
        </w:rPr>
      </w:pPr>
      <w:r w:rsidRPr="00CE313E">
        <w:rPr>
          <w:rFonts w:eastAsia="Times New Roman"/>
        </w:rPr>
        <w:t>IEA LinkedIn Group - Membership</w:t>
      </w:r>
    </w:p>
    <w:p w14:paraId="19438890" w14:textId="77777777" w:rsidR="00B16A30" w:rsidRPr="00CE313E" w:rsidRDefault="00B16A30" w:rsidP="00CE313E">
      <w:pPr>
        <w:pStyle w:val="ListParagraph"/>
        <w:numPr>
          <w:ilvl w:val="0"/>
          <w:numId w:val="17"/>
        </w:numPr>
        <w:divId w:val="1225876151"/>
        <w:rPr>
          <w:rFonts w:eastAsia="Times New Roman"/>
        </w:rPr>
      </w:pPr>
      <w:r w:rsidRPr="00CE313E">
        <w:rPr>
          <w:rFonts w:eastAsia="Times New Roman"/>
        </w:rPr>
        <w:t>IEA Instagram Account</w:t>
      </w:r>
    </w:p>
    <w:p w14:paraId="4EDAA958" w14:textId="77777777" w:rsidR="00B16A30" w:rsidRPr="00CE313E" w:rsidRDefault="00B16A30" w:rsidP="00CE313E">
      <w:pPr>
        <w:pStyle w:val="ListParagraph"/>
        <w:numPr>
          <w:ilvl w:val="0"/>
          <w:numId w:val="17"/>
        </w:numPr>
        <w:divId w:val="1225876151"/>
        <w:rPr>
          <w:rFonts w:eastAsia="Times New Roman"/>
        </w:rPr>
      </w:pPr>
      <w:r w:rsidRPr="00CE313E">
        <w:rPr>
          <w:rFonts w:eastAsia="Times New Roman"/>
        </w:rPr>
        <w:t>Newsletter</w:t>
      </w:r>
    </w:p>
    <w:p w14:paraId="359F752D" w14:textId="77777777" w:rsidR="00B16A30" w:rsidRPr="00CE313E" w:rsidRDefault="00B16A30" w:rsidP="00CE313E">
      <w:pPr>
        <w:pStyle w:val="ListParagraph"/>
        <w:numPr>
          <w:ilvl w:val="0"/>
          <w:numId w:val="17"/>
        </w:numPr>
        <w:divId w:val="1225876151"/>
        <w:rPr>
          <w:rFonts w:eastAsia="Times New Roman"/>
        </w:rPr>
      </w:pPr>
      <w:r w:rsidRPr="00CE313E">
        <w:rPr>
          <w:rFonts w:eastAsia="Times New Roman"/>
        </w:rPr>
        <w:t>Website</w:t>
      </w:r>
    </w:p>
    <w:p w14:paraId="415F21E1" w14:textId="32C1D88A" w:rsidR="00B16A30" w:rsidRPr="00CE313E" w:rsidRDefault="00B16A30" w:rsidP="00CE313E">
      <w:pPr>
        <w:pStyle w:val="ListParagraph"/>
        <w:numPr>
          <w:ilvl w:val="0"/>
          <w:numId w:val="17"/>
        </w:numPr>
        <w:divId w:val="1225876151"/>
        <w:rPr>
          <w:rFonts w:eastAsia="Times New Roman"/>
        </w:rPr>
      </w:pPr>
      <w:r w:rsidRPr="00CE313E">
        <w:rPr>
          <w:rFonts w:eastAsia="Times New Roman"/>
        </w:rPr>
        <w:t>YouTube</w:t>
      </w:r>
      <w:r w:rsidR="009C1EFB" w:rsidRPr="00CE313E">
        <w:rPr>
          <w:rFonts w:eastAsia="Times New Roman"/>
        </w:rPr>
        <w:t xml:space="preserve"> (Webinar content)</w:t>
      </w:r>
    </w:p>
    <w:p w14:paraId="11CFBEE2" w14:textId="77777777" w:rsidR="00B16A30" w:rsidRPr="00B16A30" w:rsidRDefault="00B16A30" w:rsidP="00CE313E">
      <w:pPr>
        <w:divId w:val="1225876151"/>
      </w:pPr>
      <w:r w:rsidRPr="00B16A30">
        <w:t> </w:t>
      </w:r>
    </w:p>
    <w:p w14:paraId="118DD86A" w14:textId="77777777" w:rsidR="007B537D" w:rsidRDefault="00B16A30" w:rsidP="00CE313E">
      <w:pPr>
        <w:divId w:val="1225876151"/>
      </w:pPr>
      <w:r w:rsidRPr="00B16A30">
        <w:t xml:space="preserve">There is also the ability for individual committees and technical groups as well as individuals to set up their own accounts and be seen to talk on behalf of the IEA. </w:t>
      </w:r>
      <w:r w:rsidR="009251F1">
        <w:t xml:space="preserve"> </w:t>
      </w:r>
      <w:r w:rsidR="00F4000D" w:rsidRPr="00F4000D">
        <w:t>At present, ownership and control of these channels are fragmented and poorly documented, creating operational and reputational risk.</w:t>
      </w:r>
      <w:r w:rsidR="00F4000D" w:rsidRPr="001146AF">
        <w:t xml:space="preserve"> </w:t>
      </w:r>
    </w:p>
    <w:p w14:paraId="5DC2749C" w14:textId="77777777" w:rsidR="007B537D" w:rsidRDefault="007B537D" w:rsidP="00CE313E">
      <w:pPr>
        <w:divId w:val="1225876151"/>
      </w:pPr>
    </w:p>
    <w:p w14:paraId="7649BD37" w14:textId="09B41CD3" w:rsidR="00F4000D" w:rsidRPr="00F4000D" w:rsidRDefault="00F4000D" w:rsidP="00CE313E">
      <w:pPr>
        <w:divId w:val="1225876151"/>
      </w:pPr>
      <w:r w:rsidRPr="00F4000D">
        <w:t>To address this:</w:t>
      </w:r>
    </w:p>
    <w:p w14:paraId="05ECDA00" w14:textId="209BBD0E" w:rsidR="00F4000D" w:rsidRPr="00F4000D" w:rsidRDefault="00F4000D" w:rsidP="00CE313E">
      <w:pPr>
        <w:pStyle w:val="ListParagraph"/>
        <w:numPr>
          <w:ilvl w:val="0"/>
          <w:numId w:val="38"/>
        </w:numPr>
        <w:divId w:val="1225876151"/>
      </w:pPr>
      <w:r w:rsidRPr="00F4000D">
        <w:t xml:space="preserve">The Communications Committee </w:t>
      </w:r>
      <w:r>
        <w:t>should</w:t>
      </w:r>
      <w:r w:rsidRPr="00F4000D">
        <w:t xml:space="preserve"> maintain a full register of all IEA</w:t>
      </w:r>
      <w:r w:rsidRPr="00F4000D">
        <w:noBreakHyphen/>
        <w:t>related accounts.</w:t>
      </w:r>
    </w:p>
    <w:p w14:paraId="6A73DE94" w14:textId="655EAE49" w:rsidR="00F4000D" w:rsidRPr="00F4000D" w:rsidRDefault="00F4000D" w:rsidP="00CE313E">
      <w:pPr>
        <w:pStyle w:val="ListParagraph"/>
        <w:numPr>
          <w:ilvl w:val="0"/>
          <w:numId w:val="38"/>
        </w:numPr>
        <w:divId w:val="1225876151"/>
      </w:pPr>
      <w:r w:rsidRPr="00F4000D">
        <w:lastRenderedPageBreak/>
        <w:t xml:space="preserve">The Committee </w:t>
      </w:r>
      <w:r w:rsidR="007F15F1">
        <w:t>should</w:t>
      </w:r>
      <w:r w:rsidRPr="00F4000D">
        <w:t xml:space="preserve"> have access credentials for all official channels.</w:t>
      </w:r>
    </w:p>
    <w:p w14:paraId="7A2ED6E3" w14:textId="77777777" w:rsidR="00F4000D" w:rsidRPr="00F4000D" w:rsidRDefault="00F4000D" w:rsidP="00CE313E">
      <w:pPr>
        <w:pStyle w:val="ListParagraph"/>
        <w:numPr>
          <w:ilvl w:val="0"/>
          <w:numId w:val="38"/>
        </w:numPr>
        <w:divId w:val="1225876151"/>
      </w:pPr>
      <w:r w:rsidRPr="00F4000D">
        <w:t>Any account representing the IEA or its sub</w:t>
      </w:r>
      <w:r w:rsidRPr="00F4000D">
        <w:noBreakHyphen/>
        <w:t>groups must be declared and governed accordingly.</w:t>
      </w:r>
    </w:p>
    <w:p w14:paraId="7967B2BF" w14:textId="390E0B86" w:rsidR="00F4000D" w:rsidRPr="00B16A30" w:rsidRDefault="00F4000D" w:rsidP="00CE313E">
      <w:pPr>
        <w:pStyle w:val="ListParagraph"/>
        <w:numPr>
          <w:ilvl w:val="0"/>
          <w:numId w:val="38"/>
        </w:numPr>
        <w:divId w:val="1225876151"/>
      </w:pPr>
      <w:r w:rsidRPr="00F4000D">
        <w:t>This approach ensures continuity, resilience and accountability when roles change.</w:t>
      </w:r>
    </w:p>
    <w:p w14:paraId="2E004B48" w14:textId="193709B8" w:rsidR="00B16A30" w:rsidRPr="00B16A30" w:rsidRDefault="00B16A30" w:rsidP="00CE313E">
      <w:pPr>
        <w:pStyle w:val="Heading1"/>
        <w:divId w:val="1225876151"/>
      </w:pPr>
      <w:r w:rsidRPr="00B16A30">
        <w:t>Metric</w:t>
      </w:r>
      <w:r w:rsidR="00DC7DD8">
        <w:t>s</w:t>
      </w:r>
    </w:p>
    <w:p w14:paraId="4451B24A" w14:textId="0DCC3DFE" w:rsidR="0068185B" w:rsidRPr="0068185B" w:rsidRDefault="00B16A30" w:rsidP="00CE313E">
      <w:pPr>
        <w:divId w:val="1225876151"/>
      </w:pPr>
      <w:r w:rsidRPr="00B16A30">
        <w:t xml:space="preserve">Whilst the ability to share </w:t>
      </w:r>
      <w:r w:rsidR="006003D0">
        <w:t>may seem</w:t>
      </w:r>
      <w:r w:rsidRPr="00B16A30">
        <w:t xml:space="preserve"> enough in itself, there is a need to understand the </w:t>
      </w:r>
      <w:r w:rsidR="00AC5FA6">
        <w:t>performance of</w:t>
      </w:r>
      <w:r w:rsidRPr="00B16A30">
        <w:t xml:space="preserve"> the IEA communications bring to the profession </w:t>
      </w:r>
      <w:proofErr w:type="gramStart"/>
      <w:r w:rsidRPr="00B16A30">
        <w:t>in order to</w:t>
      </w:r>
      <w:proofErr w:type="gramEnd"/>
      <w:r w:rsidRPr="00B16A30">
        <w:t xml:space="preserve"> understand success</w:t>
      </w:r>
      <w:r w:rsidR="006003D0">
        <w:t xml:space="preserve"> and value for money. </w:t>
      </w:r>
      <w:r w:rsidR="0068185B" w:rsidRPr="0068185B">
        <w:t>Communications performance will be tracked monthly using channel</w:t>
      </w:r>
      <w:r w:rsidR="0068185B" w:rsidRPr="0068185B">
        <w:noBreakHyphen/>
        <w:t>appropriate metrics, including:</w:t>
      </w:r>
    </w:p>
    <w:p w14:paraId="3450BA6D" w14:textId="79747DA2" w:rsidR="0068185B" w:rsidRPr="0068185B" w:rsidRDefault="0068185B" w:rsidP="00CE313E">
      <w:pPr>
        <w:pStyle w:val="ListParagraph"/>
        <w:numPr>
          <w:ilvl w:val="0"/>
          <w:numId w:val="18"/>
        </w:numPr>
        <w:divId w:val="1225876151"/>
        <w:rPr>
          <w:rFonts w:eastAsia="Times New Roman"/>
        </w:rPr>
      </w:pPr>
      <w:r w:rsidRPr="0068185B">
        <w:rPr>
          <w:rFonts w:eastAsia="Times New Roman"/>
        </w:rPr>
        <w:t xml:space="preserve">Audience size and growth </w:t>
      </w:r>
    </w:p>
    <w:p w14:paraId="180CB78D" w14:textId="7A944086" w:rsidR="0068185B" w:rsidRPr="0068185B" w:rsidRDefault="0068185B" w:rsidP="00CE313E">
      <w:pPr>
        <w:pStyle w:val="ListParagraph"/>
        <w:numPr>
          <w:ilvl w:val="0"/>
          <w:numId w:val="18"/>
        </w:numPr>
        <w:divId w:val="1225876151"/>
        <w:rPr>
          <w:rFonts w:eastAsia="Times New Roman"/>
        </w:rPr>
      </w:pPr>
      <w:r w:rsidRPr="0068185B">
        <w:rPr>
          <w:rFonts w:eastAsia="Times New Roman"/>
        </w:rPr>
        <w:t xml:space="preserve">Volume of original and shared content </w:t>
      </w:r>
    </w:p>
    <w:p w14:paraId="3AEA486E" w14:textId="7ECC05C8" w:rsidR="0068185B" w:rsidRPr="0068185B" w:rsidRDefault="0068185B" w:rsidP="00CE313E">
      <w:pPr>
        <w:pStyle w:val="ListParagraph"/>
        <w:numPr>
          <w:ilvl w:val="0"/>
          <w:numId w:val="18"/>
        </w:numPr>
        <w:divId w:val="1225876151"/>
        <w:rPr>
          <w:rFonts w:eastAsia="Times New Roman"/>
        </w:rPr>
      </w:pPr>
      <w:r w:rsidRPr="0068185B">
        <w:rPr>
          <w:rFonts w:eastAsia="Times New Roman"/>
        </w:rPr>
        <w:t xml:space="preserve">Engagement and mentions </w:t>
      </w:r>
    </w:p>
    <w:p w14:paraId="16CE8F5A" w14:textId="082BA640" w:rsidR="00B16A30" w:rsidRPr="007B537D" w:rsidRDefault="0068185B" w:rsidP="00CE313E">
      <w:pPr>
        <w:pStyle w:val="ListParagraph"/>
        <w:numPr>
          <w:ilvl w:val="0"/>
          <w:numId w:val="18"/>
        </w:numPr>
        <w:divId w:val="1225876151"/>
        <w:rPr>
          <w:rFonts w:eastAsia="Times New Roman"/>
        </w:rPr>
      </w:pPr>
      <w:r w:rsidRPr="0068185B">
        <w:rPr>
          <w:rFonts w:eastAsia="Times New Roman"/>
        </w:rPr>
        <w:t>Reach and visibility</w:t>
      </w:r>
    </w:p>
    <w:p w14:paraId="0D5E1F0E" w14:textId="77777777" w:rsidR="00B16A30" w:rsidRPr="00B16A30" w:rsidRDefault="00B16A30" w:rsidP="00CE313E">
      <w:pPr>
        <w:pStyle w:val="Heading1"/>
        <w:divId w:val="1225876151"/>
      </w:pPr>
      <w:r w:rsidRPr="00B16A30">
        <w:t>Language</w:t>
      </w:r>
    </w:p>
    <w:p w14:paraId="6EDA07C4" w14:textId="61238081" w:rsidR="00B16A30" w:rsidRDefault="00B16A30" w:rsidP="00CE313E">
      <w:pPr>
        <w:divId w:val="1225876151"/>
      </w:pPr>
      <w:r w:rsidRPr="00B16A30">
        <w:t xml:space="preserve">The IEA recognises that as a </w:t>
      </w:r>
      <w:r w:rsidR="00AC5FA6" w:rsidRPr="00B16A30">
        <w:t>worldwide</w:t>
      </w:r>
      <w:r w:rsidRPr="00B16A30">
        <w:t xml:space="preserve"> organisation, it has a responsibility to utilise as broad a language base as practicable.  </w:t>
      </w:r>
      <w:r w:rsidR="00AC5FA6" w:rsidRPr="00B16A30">
        <w:t>However,</w:t>
      </w:r>
      <w:r w:rsidRPr="00B16A30">
        <w:t xml:space="preserve"> it also recognises that there </w:t>
      </w:r>
      <w:r w:rsidR="00AC5FA6" w:rsidRPr="00B16A30">
        <w:t>are</w:t>
      </w:r>
      <w:r w:rsidRPr="00B16A30">
        <w:t xml:space="preserve"> limited language resources within the committees and that there </w:t>
      </w:r>
      <w:proofErr w:type="gramStart"/>
      <w:r w:rsidRPr="00B16A30">
        <w:t>is</w:t>
      </w:r>
      <w:proofErr w:type="gramEnd"/>
      <w:r w:rsidRPr="00B16A30">
        <w:t xml:space="preserve"> potential risks in mistranslation.</w:t>
      </w:r>
    </w:p>
    <w:p w14:paraId="35ECC867" w14:textId="77777777" w:rsidR="00AC5FA6" w:rsidRPr="00B16A30" w:rsidRDefault="00AC5FA6" w:rsidP="00CE313E">
      <w:pPr>
        <w:divId w:val="1225876151"/>
      </w:pPr>
    </w:p>
    <w:p w14:paraId="3D68E66F" w14:textId="77777777" w:rsidR="00B16A30" w:rsidRPr="00B16A30" w:rsidRDefault="00B16A30" w:rsidP="00CE313E">
      <w:pPr>
        <w:divId w:val="1225876151"/>
      </w:pPr>
      <w:r w:rsidRPr="00B16A30">
        <w:t xml:space="preserve">Therefore </w:t>
      </w:r>
    </w:p>
    <w:p w14:paraId="231F7B76" w14:textId="3FD4A7ED" w:rsidR="001146AF" w:rsidRPr="001146AF" w:rsidRDefault="001146AF" w:rsidP="00CE313E">
      <w:pPr>
        <w:pStyle w:val="ListParagraph"/>
        <w:numPr>
          <w:ilvl w:val="0"/>
          <w:numId w:val="19"/>
        </w:numPr>
        <w:divId w:val="1225876151"/>
        <w:rPr>
          <w:rFonts w:eastAsia="Times New Roman"/>
        </w:rPr>
      </w:pPr>
      <w:r w:rsidRPr="001146AF">
        <w:rPr>
          <w:rFonts w:eastAsia="Times New Roman"/>
        </w:rPr>
        <w:t xml:space="preserve">English will remain the IEA’s primary working language. </w:t>
      </w:r>
    </w:p>
    <w:p w14:paraId="09D024D4" w14:textId="3AD6AA0F" w:rsidR="001146AF" w:rsidRPr="001146AF" w:rsidRDefault="001146AF" w:rsidP="00CE313E">
      <w:pPr>
        <w:pStyle w:val="ListParagraph"/>
        <w:numPr>
          <w:ilvl w:val="0"/>
          <w:numId w:val="19"/>
        </w:numPr>
        <w:divId w:val="1225876151"/>
        <w:rPr>
          <w:rFonts w:eastAsia="Times New Roman"/>
        </w:rPr>
      </w:pPr>
      <w:r w:rsidRPr="001146AF">
        <w:rPr>
          <w:rFonts w:eastAsia="Times New Roman"/>
        </w:rPr>
        <w:t xml:space="preserve">Verified translations will be used for formal communications where feasible. </w:t>
      </w:r>
    </w:p>
    <w:p w14:paraId="5AFEEF0C" w14:textId="3FF05973" w:rsidR="00B16A30" w:rsidRPr="009242A5" w:rsidRDefault="001146AF" w:rsidP="00CE313E">
      <w:pPr>
        <w:pStyle w:val="ListParagraph"/>
        <w:numPr>
          <w:ilvl w:val="0"/>
          <w:numId w:val="19"/>
        </w:numPr>
        <w:divId w:val="1225876151"/>
        <w:rPr>
          <w:rFonts w:eastAsia="Times New Roman"/>
        </w:rPr>
      </w:pPr>
      <w:r w:rsidRPr="001146AF">
        <w:rPr>
          <w:rFonts w:eastAsia="Times New Roman"/>
        </w:rPr>
        <w:t xml:space="preserve">AI tools may be used to support translation or </w:t>
      </w:r>
      <w:proofErr w:type="gramStart"/>
      <w:r w:rsidRPr="001146AF">
        <w:rPr>
          <w:rFonts w:eastAsia="Times New Roman"/>
        </w:rPr>
        <w:t>drafting, but</w:t>
      </w:r>
      <w:proofErr w:type="gramEnd"/>
      <w:r w:rsidRPr="001146AF">
        <w:rPr>
          <w:rFonts w:eastAsia="Times New Roman"/>
        </w:rPr>
        <w:t xml:space="preserve"> must be reviewed and approved by a competent human reviewer to mitigate risk.</w:t>
      </w:r>
    </w:p>
    <w:p w14:paraId="01257D40" w14:textId="77777777" w:rsidR="00B16A30" w:rsidRPr="00B16A30" w:rsidRDefault="00B16A30" w:rsidP="00CE313E">
      <w:pPr>
        <w:pStyle w:val="Heading1"/>
        <w:divId w:val="1225876151"/>
      </w:pPr>
      <w:r w:rsidRPr="00B16A30">
        <w:t>Stakeholders and People</w:t>
      </w:r>
    </w:p>
    <w:p w14:paraId="14986135" w14:textId="77777777" w:rsidR="006A65D6" w:rsidRPr="006A65D6" w:rsidRDefault="00B16A30" w:rsidP="00CE313E">
      <w:pPr>
        <w:divId w:val="1225876151"/>
      </w:pPr>
      <w:r w:rsidRPr="00B16A30">
        <w:t> </w:t>
      </w:r>
      <w:r w:rsidR="006A65D6" w:rsidRPr="006A65D6">
        <w:t>Clear ownership is essential. Key roles include:</w:t>
      </w:r>
    </w:p>
    <w:p w14:paraId="1642A438" w14:textId="34D5E3E7" w:rsidR="00B16A30" w:rsidRPr="00B16A30" w:rsidRDefault="00B16A30" w:rsidP="00CE313E">
      <w:pPr>
        <w:divId w:val="1225876151"/>
      </w:pPr>
    </w:p>
    <w:p w14:paraId="3B86C95F" w14:textId="77777777" w:rsidR="004976A6" w:rsidRPr="004976A6" w:rsidRDefault="004976A6" w:rsidP="00CE313E">
      <w:pPr>
        <w:pStyle w:val="ListParagraph"/>
        <w:numPr>
          <w:ilvl w:val="0"/>
          <w:numId w:val="20"/>
        </w:numPr>
        <w:divId w:val="1225876151"/>
        <w:rPr>
          <w:rFonts w:eastAsia="Times New Roman"/>
        </w:rPr>
      </w:pPr>
      <w:r w:rsidRPr="004976A6">
        <w:rPr>
          <w:rFonts w:eastAsia="Times New Roman"/>
        </w:rPr>
        <w:t>Executive Committee: Strategic oversight and approval</w:t>
      </w:r>
    </w:p>
    <w:p w14:paraId="140C9D82" w14:textId="07D83865" w:rsidR="004976A6" w:rsidRPr="004976A6" w:rsidRDefault="004976A6" w:rsidP="00CE313E">
      <w:pPr>
        <w:pStyle w:val="ListParagraph"/>
        <w:numPr>
          <w:ilvl w:val="0"/>
          <w:numId w:val="20"/>
        </w:numPr>
        <w:divId w:val="1225876151"/>
        <w:rPr>
          <w:rFonts w:eastAsia="Times New Roman"/>
        </w:rPr>
      </w:pPr>
      <w:r w:rsidRPr="004976A6">
        <w:rPr>
          <w:rFonts w:eastAsia="Times New Roman"/>
        </w:rPr>
        <w:t xml:space="preserve">Communications Committee Chair: Strategy leadership and reporting </w:t>
      </w:r>
    </w:p>
    <w:p w14:paraId="47294546" w14:textId="77777777" w:rsidR="00A75C4F" w:rsidRDefault="004976A6" w:rsidP="00CE313E">
      <w:pPr>
        <w:pStyle w:val="ListParagraph"/>
        <w:numPr>
          <w:ilvl w:val="0"/>
          <w:numId w:val="20"/>
        </w:numPr>
        <w:divId w:val="1225876151"/>
        <w:rPr>
          <w:rFonts w:eastAsia="Times New Roman"/>
        </w:rPr>
      </w:pPr>
      <w:r w:rsidRPr="004976A6">
        <w:rPr>
          <w:rFonts w:eastAsia="Times New Roman"/>
        </w:rPr>
        <w:t>Communications Committee: Policy, planning and quality assurance</w:t>
      </w:r>
    </w:p>
    <w:p w14:paraId="155358B0" w14:textId="77777777" w:rsidR="00A75C4F" w:rsidRPr="00CE313E" w:rsidRDefault="00A75C4F" w:rsidP="00CE313E">
      <w:pPr>
        <w:pStyle w:val="ListParagraph"/>
        <w:numPr>
          <w:ilvl w:val="1"/>
          <w:numId w:val="20"/>
        </w:numPr>
        <w:divId w:val="1225876151"/>
        <w:rPr>
          <w:rFonts w:eastAsia="Times New Roman"/>
        </w:rPr>
      </w:pPr>
      <w:r w:rsidRPr="00CE313E">
        <w:rPr>
          <w:rFonts w:eastAsia="Times New Roman"/>
        </w:rPr>
        <w:t>Social Media Committee representative</w:t>
      </w:r>
    </w:p>
    <w:p w14:paraId="397E0BA4" w14:textId="77777777" w:rsidR="00A75C4F" w:rsidRPr="00CE313E" w:rsidRDefault="00A75C4F" w:rsidP="00CE313E">
      <w:pPr>
        <w:pStyle w:val="ListParagraph"/>
        <w:numPr>
          <w:ilvl w:val="1"/>
          <w:numId w:val="20"/>
        </w:numPr>
        <w:divId w:val="1225876151"/>
        <w:rPr>
          <w:rFonts w:eastAsia="Times New Roman"/>
        </w:rPr>
      </w:pPr>
      <w:r w:rsidRPr="00CE313E">
        <w:rPr>
          <w:rFonts w:eastAsia="Times New Roman"/>
        </w:rPr>
        <w:t>Newsletter Committee Representative</w:t>
      </w:r>
    </w:p>
    <w:p w14:paraId="339152CB" w14:textId="47D8DD66" w:rsidR="00A75C4F" w:rsidRPr="00CE313E" w:rsidRDefault="00A75C4F" w:rsidP="00CE313E">
      <w:pPr>
        <w:pStyle w:val="ListParagraph"/>
        <w:numPr>
          <w:ilvl w:val="1"/>
          <w:numId w:val="20"/>
        </w:numPr>
        <w:divId w:val="1225876151"/>
        <w:rPr>
          <w:rFonts w:eastAsia="Times New Roman"/>
        </w:rPr>
      </w:pPr>
      <w:r w:rsidRPr="00CE313E">
        <w:rPr>
          <w:rFonts w:eastAsia="Times New Roman"/>
        </w:rPr>
        <w:t>Website?</w:t>
      </w:r>
      <w:r w:rsidR="00151911" w:rsidRPr="00CE313E">
        <w:rPr>
          <w:rFonts w:eastAsia="Times New Roman"/>
        </w:rPr>
        <w:t xml:space="preserve"> (currently out of scope of comms committee)</w:t>
      </w:r>
    </w:p>
    <w:p w14:paraId="6C93F089" w14:textId="030B31CC" w:rsidR="004976A6" w:rsidRPr="004976A6" w:rsidRDefault="004976A6" w:rsidP="00CE313E">
      <w:pPr>
        <w:pStyle w:val="ListParagraph"/>
        <w:numPr>
          <w:ilvl w:val="0"/>
          <w:numId w:val="20"/>
        </w:numPr>
        <w:divId w:val="1225876151"/>
        <w:rPr>
          <w:rFonts w:eastAsia="Times New Roman"/>
        </w:rPr>
      </w:pPr>
      <w:r w:rsidRPr="004976A6">
        <w:rPr>
          <w:rFonts w:eastAsia="Times New Roman"/>
        </w:rPr>
        <w:t>Social Media Manager (proposed): Day</w:t>
      </w:r>
      <w:r w:rsidRPr="004976A6">
        <w:rPr>
          <w:rFonts w:eastAsia="Times New Roman"/>
        </w:rPr>
        <w:noBreakHyphen/>
        <w:t>to</w:t>
      </w:r>
      <w:r w:rsidRPr="004976A6">
        <w:rPr>
          <w:rFonts w:eastAsia="Times New Roman"/>
        </w:rPr>
        <w:noBreakHyphen/>
        <w:t>day delivery under committee direction</w:t>
      </w:r>
    </w:p>
    <w:p w14:paraId="3788B08D" w14:textId="77777777" w:rsidR="00B16A30" w:rsidRPr="00CE313E" w:rsidRDefault="00B16A30" w:rsidP="00CE313E">
      <w:pPr>
        <w:pStyle w:val="ListParagraph"/>
        <w:numPr>
          <w:ilvl w:val="1"/>
          <w:numId w:val="20"/>
        </w:numPr>
        <w:divId w:val="1225876151"/>
        <w:rPr>
          <w:rFonts w:eastAsia="Times New Roman"/>
        </w:rPr>
      </w:pPr>
      <w:r w:rsidRPr="00CE313E">
        <w:rPr>
          <w:rFonts w:eastAsia="Times New Roman"/>
        </w:rPr>
        <w:t xml:space="preserve">Utilises policy and guidelines laid out by the Committee.  </w:t>
      </w:r>
    </w:p>
    <w:p w14:paraId="11E9D08A" w14:textId="7C0CA0A6" w:rsidR="00B16A30" w:rsidRPr="00CE313E" w:rsidRDefault="00B16A30" w:rsidP="00CE313E">
      <w:pPr>
        <w:pStyle w:val="ListParagraph"/>
        <w:numPr>
          <w:ilvl w:val="1"/>
          <w:numId w:val="20"/>
        </w:numPr>
        <w:divId w:val="1225876151"/>
        <w:rPr>
          <w:rFonts w:eastAsia="Times New Roman"/>
        </w:rPr>
      </w:pPr>
      <w:r w:rsidRPr="00CE313E">
        <w:rPr>
          <w:rFonts w:eastAsia="Times New Roman"/>
        </w:rPr>
        <w:t xml:space="preserve">Any queries or unique </w:t>
      </w:r>
      <w:r w:rsidR="00151911" w:rsidRPr="00CE313E">
        <w:rPr>
          <w:rFonts w:eastAsia="Times New Roman"/>
        </w:rPr>
        <w:t>circumstances they i</w:t>
      </w:r>
      <w:r w:rsidRPr="00CE313E">
        <w:rPr>
          <w:rFonts w:eastAsia="Times New Roman"/>
        </w:rPr>
        <w:t xml:space="preserve">nitially </w:t>
      </w:r>
      <w:proofErr w:type="gramStart"/>
      <w:r w:rsidRPr="00CE313E">
        <w:rPr>
          <w:rFonts w:eastAsia="Times New Roman"/>
        </w:rPr>
        <w:t>engages</w:t>
      </w:r>
      <w:proofErr w:type="gramEnd"/>
      <w:r w:rsidRPr="00CE313E">
        <w:rPr>
          <w:rFonts w:eastAsia="Times New Roman"/>
        </w:rPr>
        <w:t xml:space="preserve"> with committee rep for queries. </w:t>
      </w:r>
    </w:p>
    <w:p w14:paraId="51F20444" w14:textId="5FFECF91" w:rsidR="00B16A30" w:rsidRPr="00CE313E" w:rsidRDefault="00B16A30" w:rsidP="00CE313E">
      <w:pPr>
        <w:pStyle w:val="ListParagraph"/>
        <w:numPr>
          <w:ilvl w:val="1"/>
          <w:numId w:val="20"/>
        </w:numPr>
        <w:divId w:val="1225876151"/>
        <w:rPr>
          <w:rFonts w:eastAsia="Times New Roman"/>
        </w:rPr>
      </w:pPr>
      <w:r w:rsidRPr="00CE313E">
        <w:rPr>
          <w:rFonts w:eastAsia="Times New Roman"/>
        </w:rPr>
        <w:t xml:space="preserve">Meets with committee rep </w:t>
      </w:r>
      <w:r w:rsidR="00AC5FA6">
        <w:rPr>
          <w:rFonts w:eastAsia="Times New Roman"/>
        </w:rPr>
        <w:t>regularly</w:t>
      </w:r>
    </w:p>
    <w:p w14:paraId="4952BFBF" w14:textId="77777777" w:rsidR="00D87F23" w:rsidRDefault="00D87F23" w:rsidP="00CE313E">
      <w:pPr>
        <w:divId w:val="1225876151"/>
        <w:rPr>
          <w:rFonts w:eastAsia="Times New Roman"/>
        </w:rPr>
      </w:pPr>
    </w:p>
    <w:p w14:paraId="4C9A7F24" w14:textId="22B7020F" w:rsidR="00B16A30" w:rsidRPr="00B16A30" w:rsidRDefault="00B16A30" w:rsidP="00CE313E">
      <w:pPr>
        <w:pStyle w:val="Heading2"/>
        <w:divId w:val="1225876151"/>
      </w:pPr>
      <w:r w:rsidRPr="00B16A30">
        <w:t>Tools</w:t>
      </w:r>
    </w:p>
    <w:p w14:paraId="5E0C6B22" w14:textId="77777777" w:rsidR="00B16A30" w:rsidRPr="00B16A30" w:rsidRDefault="00B16A30" w:rsidP="00CE313E">
      <w:pPr>
        <w:divId w:val="1225876151"/>
      </w:pPr>
      <w:r w:rsidRPr="00B16A30">
        <w:t xml:space="preserve">For maximum benefit then it is likely that appropriate tools could be utilised. </w:t>
      </w:r>
    </w:p>
    <w:p w14:paraId="1D76D623" w14:textId="77777777" w:rsidR="00B16A30" w:rsidRPr="00B16A30" w:rsidRDefault="00B16A30" w:rsidP="00CE313E">
      <w:pPr>
        <w:divId w:val="1225876151"/>
      </w:pPr>
      <w:r w:rsidRPr="00B16A30">
        <w:t>Where tools are utilised, then appropriate due diligence should be maintained with respect to cyber security and data protection.</w:t>
      </w:r>
    </w:p>
    <w:p w14:paraId="7301CDEF" w14:textId="77777777" w:rsidR="00B16A30" w:rsidRPr="00B16A30" w:rsidRDefault="00B16A30" w:rsidP="00CE313E">
      <w:pPr>
        <w:divId w:val="1225876151"/>
      </w:pPr>
      <w:r w:rsidRPr="00B16A30">
        <w:t> </w:t>
      </w:r>
    </w:p>
    <w:p w14:paraId="1DC86FC4" w14:textId="69BA9540" w:rsidR="00DC7DD8" w:rsidRDefault="00B16A30" w:rsidP="00CE313E">
      <w:pPr>
        <w:divId w:val="1225876151"/>
      </w:pPr>
      <w:r w:rsidRPr="00B16A30">
        <w:lastRenderedPageBreak/>
        <w:t>Only tools approved by the comms committee should be used. Given</w:t>
      </w:r>
      <w:r w:rsidR="003A672B">
        <w:t xml:space="preserve"> </w:t>
      </w:r>
      <w:r w:rsidRPr="00B16A30">
        <w:t xml:space="preserve">the </w:t>
      </w:r>
      <w:r w:rsidR="009242A5" w:rsidRPr="00B16A30">
        <w:t>fast-moving</w:t>
      </w:r>
      <w:r w:rsidRPr="00B16A30">
        <w:t xml:space="preserve"> nature of new tool development then it is appreciated that there may be some trials of different tools required, and this is fine </w:t>
      </w:r>
      <w:proofErr w:type="gramStart"/>
      <w:r w:rsidRPr="00B16A30">
        <w:t>as long as</w:t>
      </w:r>
      <w:proofErr w:type="gramEnd"/>
      <w:r w:rsidRPr="00B16A30">
        <w:t xml:space="preserve"> the committee is aware in advance.</w:t>
      </w:r>
    </w:p>
    <w:p w14:paraId="5BD94865" w14:textId="5C867E8F" w:rsidR="00A74FFF" w:rsidRPr="00A74FFF" w:rsidRDefault="00DC7DD8" w:rsidP="00CE313E">
      <w:pPr>
        <w:pStyle w:val="Heading1"/>
        <w:divId w:val="1225876151"/>
      </w:pPr>
      <w:r w:rsidRPr="00A74FFF">
        <w:t>Planning</w:t>
      </w:r>
    </w:p>
    <w:p w14:paraId="70C09CE6" w14:textId="3484F501" w:rsidR="004A34A4" w:rsidRDefault="00A74FFF" w:rsidP="00CE313E">
      <w:pPr>
        <w:divId w:val="1225876151"/>
      </w:pPr>
      <w:r>
        <w:t xml:space="preserve">As far as is </w:t>
      </w:r>
      <w:r w:rsidR="004A34A4">
        <w:t xml:space="preserve">practicable, the main communications will be </w:t>
      </w:r>
      <w:r w:rsidR="00BD13A9">
        <w:t>planned</w:t>
      </w:r>
      <w:r w:rsidR="004A34A4">
        <w:t xml:space="preserve"> out in advance</w:t>
      </w:r>
      <w:r w:rsidR="00BD13A9">
        <w:t xml:space="preserve">.  </w:t>
      </w:r>
      <w:r w:rsidR="00D02653">
        <w:t xml:space="preserve">There will be two main plans that are actively maintained, the annual grid and the monthly grid.  </w:t>
      </w:r>
    </w:p>
    <w:p w14:paraId="089B50F5" w14:textId="1FF19D85" w:rsidR="002423BB" w:rsidRDefault="002423BB" w:rsidP="00CE313E">
      <w:pPr>
        <w:divId w:val="1225876151"/>
      </w:pPr>
      <w:r>
        <w:t>The annual grid aims to capture the large events that are happening in the year</w:t>
      </w:r>
      <w:r w:rsidR="000B72A1">
        <w:t xml:space="preserve"> so events can </w:t>
      </w:r>
      <w:r w:rsidR="009B5F84">
        <w:t>be communicated about in good time and with appropriate forethought.</w:t>
      </w:r>
    </w:p>
    <w:p w14:paraId="67ED6F61" w14:textId="0658A540" w:rsidR="009B5F84" w:rsidRDefault="009B5F84" w:rsidP="00CE313E">
      <w:pPr>
        <w:divId w:val="1225876151"/>
      </w:pPr>
      <w:r>
        <w:t>The monthly grid is more detailed, down</w:t>
      </w:r>
      <w:r w:rsidR="003E7299">
        <w:t xml:space="preserve"> to a daily level, where the specific message(s) for each day is capt</w:t>
      </w:r>
      <w:r w:rsidR="00FE357E">
        <w:t xml:space="preserve">ured.  </w:t>
      </w:r>
    </w:p>
    <w:p w14:paraId="25367E20" w14:textId="77777777" w:rsidR="004A34A4" w:rsidRDefault="004A34A4" w:rsidP="00CE313E">
      <w:pPr>
        <w:divId w:val="1225876151"/>
      </w:pPr>
    </w:p>
    <w:p w14:paraId="0F80206E" w14:textId="369156B6" w:rsidR="00B16A30" w:rsidRPr="009242A5" w:rsidRDefault="004A34A4" w:rsidP="00CE313E">
      <w:pPr>
        <w:divId w:val="1225876151"/>
        <w:rPr>
          <w:b/>
          <w:bCs/>
        </w:rPr>
      </w:pPr>
      <w:r w:rsidRPr="009242A5">
        <w:rPr>
          <w:b/>
          <w:bCs/>
        </w:rPr>
        <w:t>C</w:t>
      </w:r>
      <w:r w:rsidR="00B16A30" w:rsidRPr="009242A5">
        <w:rPr>
          <w:b/>
          <w:bCs/>
        </w:rPr>
        <w:t>omms Grid (examples) Annual</w:t>
      </w:r>
    </w:p>
    <w:p w14:paraId="6FA82DCD" w14:textId="612EBD63" w:rsidR="00B16A30" w:rsidRPr="00B16A30" w:rsidRDefault="00B53089" w:rsidP="00CE313E">
      <w:pPr>
        <w:divId w:val="1225876151"/>
      </w:pPr>
      <w:r>
        <w:t xml:space="preserve">Understanding </w:t>
      </w:r>
      <w:r w:rsidR="00373D32">
        <w:t xml:space="preserve">the </w:t>
      </w:r>
      <w:r w:rsidR="00B16A30" w:rsidRPr="00B16A30">
        <w:t>main events</w:t>
      </w:r>
      <w:r w:rsidR="00373D32">
        <w:t xml:space="preserve"> and </w:t>
      </w:r>
      <w:r w:rsidR="00B16A30" w:rsidRPr="00B16A30">
        <w:t xml:space="preserve">themes </w:t>
      </w:r>
      <w:r w:rsidR="00373D32">
        <w:t>running through the year</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434"/>
        <w:gridCol w:w="988"/>
        <w:gridCol w:w="1644"/>
        <w:gridCol w:w="1050"/>
        <w:gridCol w:w="960"/>
        <w:gridCol w:w="960"/>
        <w:gridCol w:w="960"/>
        <w:gridCol w:w="742"/>
      </w:tblGrid>
      <w:tr w:rsidR="00B16A30" w:rsidRPr="00B16A30" w14:paraId="10083233" w14:textId="77777777" w:rsidTr="003A672B">
        <w:trPr>
          <w:divId w:val="1631861527"/>
        </w:trPr>
        <w:tc>
          <w:tcPr>
            <w:tcW w:w="1407"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21F20923"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5D553A56" w14:textId="77777777" w:rsidR="00B16A30" w:rsidRPr="009242A5" w:rsidRDefault="00B16A30" w:rsidP="00CE313E">
            <w:pPr>
              <w:rPr>
                <w:sz w:val="20"/>
                <w:szCs w:val="20"/>
              </w:rPr>
            </w:pPr>
            <w:r w:rsidRPr="009242A5">
              <w:rPr>
                <w:sz w:val="20"/>
                <w:szCs w:val="20"/>
              </w:rPr>
              <w:t>Sept</w:t>
            </w:r>
          </w:p>
        </w:tc>
        <w:tc>
          <w:tcPr>
            <w:tcW w:w="1616"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29ABDF0B" w14:textId="77777777" w:rsidR="00B16A30" w:rsidRPr="009242A5" w:rsidRDefault="00B16A30" w:rsidP="00CE313E">
            <w:pPr>
              <w:rPr>
                <w:sz w:val="20"/>
                <w:szCs w:val="20"/>
              </w:rPr>
            </w:pPr>
            <w:r w:rsidRPr="009242A5">
              <w:rPr>
                <w:sz w:val="20"/>
                <w:szCs w:val="20"/>
              </w:rPr>
              <w:t>Oct</w:t>
            </w:r>
          </w:p>
        </w:tc>
        <w:tc>
          <w:tcPr>
            <w:tcW w:w="1022"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41986EC1" w14:textId="77777777" w:rsidR="00B16A30" w:rsidRPr="009242A5" w:rsidRDefault="00B16A30" w:rsidP="00CE313E">
            <w:pPr>
              <w:rPr>
                <w:sz w:val="20"/>
                <w:szCs w:val="20"/>
              </w:rPr>
            </w:pPr>
            <w:r w:rsidRPr="009242A5">
              <w:rPr>
                <w:sz w:val="20"/>
                <w:szCs w:val="20"/>
              </w:rPr>
              <w:t>Nov</w:t>
            </w:r>
          </w:p>
        </w:tc>
        <w:tc>
          <w:tcPr>
            <w:tcW w:w="960"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0FDDC014" w14:textId="77777777" w:rsidR="00B16A30" w:rsidRPr="009242A5" w:rsidRDefault="00B16A30" w:rsidP="00CE313E">
            <w:pPr>
              <w:rPr>
                <w:sz w:val="20"/>
                <w:szCs w:val="20"/>
              </w:rPr>
            </w:pPr>
            <w:r w:rsidRPr="009242A5">
              <w:rPr>
                <w:sz w:val="20"/>
                <w:szCs w:val="20"/>
              </w:rPr>
              <w:t>Dec</w:t>
            </w:r>
          </w:p>
        </w:tc>
        <w:tc>
          <w:tcPr>
            <w:tcW w:w="960"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491E6A33" w14:textId="77777777" w:rsidR="00B16A30" w:rsidRPr="009242A5" w:rsidRDefault="00B16A30" w:rsidP="00CE313E">
            <w:pPr>
              <w:rPr>
                <w:sz w:val="20"/>
                <w:szCs w:val="20"/>
              </w:rPr>
            </w:pPr>
            <w:r w:rsidRPr="009242A5">
              <w:rPr>
                <w:sz w:val="20"/>
                <w:szCs w:val="20"/>
              </w:rPr>
              <w:t>Jan 26</w:t>
            </w:r>
          </w:p>
        </w:tc>
        <w:tc>
          <w:tcPr>
            <w:tcW w:w="960"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2EDD0371" w14:textId="77777777" w:rsidR="00B16A30" w:rsidRPr="009242A5" w:rsidRDefault="00B16A30" w:rsidP="00CE313E">
            <w:pPr>
              <w:rPr>
                <w:sz w:val="20"/>
                <w:szCs w:val="20"/>
              </w:rPr>
            </w:pPr>
            <w:r w:rsidRPr="009242A5">
              <w:rPr>
                <w:sz w:val="20"/>
                <w:szCs w:val="20"/>
              </w:rPr>
              <w:t>Feb</w:t>
            </w:r>
          </w:p>
        </w:tc>
        <w:tc>
          <w:tcPr>
            <w:tcW w:w="720"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6FD9C284" w14:textId="77777777" w:rsidR="00B16A30" w:rsidRPr="009242A5" w:rsidRDefault="00B16A30" w:rsidP="00CE313E">
            <w:pPr>
              <w:rPr>
                <w:sz w:val="20"/>
                <w:szCs w:val="20"/>
              </w:rPr>
            </w:pPr>
            <w:r w:rsidRPr="009242A5">
              <w:rPr>
                <w:sz w:val="20"/>
                <w:szCs w:val="20"/>
              </w:rPr>
              <w:t>Mar</w:t>
            </w:r>
          </w:p>
        </w:tc>
      </w:tr>
      <w:tr w:rsidR="00B16A30" w:rsidRPr="00B16A30" w14:paraId="714540F1" w14:textId="77777777" w:rsidTr="003A672B">
        <w:trPr>
          <w:divId w:val="1631861527"/>
        </w:trPr>
        <w:tc>
          <w:tcPr>
            <w:tcW w:w="1407"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257A85C0" w14:textId="77777777" w:rsidR="00B16A30" w:rsidRPr="009242A5" w:rsidRDefault="00B16A30" w:rsidP="00CE313E">
            <w:pPr>
              <w:rPr>
                <w:sz w:val="20"/>
                <w:szCs w:val="20"/>
              </w:rPr>
            </w:pPr>
            <w:r w:rsidRPr="009242A5">
              <w:rPr>
                <w:sz w:val="20"/>
                <w:szCs w:val="20"/>
              </w:rPr>
              <w:t>Theme</w:t>
            </w:r>
          </w:p>
        </w:tc>
        <w:tc>
          <w:tcPr>
            <w:tcW w:w="988"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6869EB91" w14:textId="77777777" w:rsidR="00B16A30" w:rsidRPr="009242A5" w:rsidRDefault="00B16A30" w:rsidP="00CE313E">
            <w:pPr>
              <w:rPr>
                <w:sz w:val="20"/>
                <w:szCs w:val="20"/>
              </w:rPr>
            </w:pPr>
            <w:r w:rsidRPr="009242A5">
              <w:rPr>
                <w:sz w:val="20"/>
                <w:szCs w:val="20"/>
              </w:rPr>
              <w:t>Climate</w:t>
            </w:r>
          </w:p>
        </w:tc>
        <w:tc>
          <w:tcPr>
            <w:tcW w:w="1644"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427F0B31" w14:textId="77777777" w:rsidR="00B16A30" w:rsidRPr="009242A5" w:rsidRDefault="00B16A30" w:rsidP="00CE313E">
            <w:pPr>
              <w:rPr>
                <w:sz w:val="20"/>
                <w:szCs w:val="20"/>
              </w:rPr>
            </w:pPr>
            <w:r w:rsidRPr="009242A5">
              <w:rPr>
                <w:sz w:val="20"/>
                <w:szCs w:val="20"/>
              </w:rPr>
              <w:t>Manufacturing</w:t>
            </w:r>
          </w:p>
        </w:tc>
        <w:tc>
          <w:tcPr>
            <w:tcW w:w="1050"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1EDD37C3" w14:textId="77777777" w:rsidR="00B16A30" w:rsidRPr="009242A5" w:rsidRDefault="00B16A30" w:rsidP="00CE313E">
            <w:pPr>
              <w:rPr>
                <w:sz w:val="20"/>
                <w:szCs w:val="20"/>
              </w:rPr>
            </w:pPr>
            <w:r w:rsidRPr="009242A5">
              <w:rPr>
                <w:sz w:val="20"/>
                <w:szCs w:val="20"/>
              </w:rPr>
              <w:t>Systems</w:t>
            </w:r>
          </w:p>
        </w:tc>
        <w:tc>
          <w:tcPr>
            <w:tcW w:w="960"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27B0E8F7"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48E61D41"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3EFD1211" w14:textId="77777777" w:rsidR="00B16A30" w:rsidRPr="009242A5" w:rsidRDefault="00B16A30" w:rsidP="00CE313E">
            <w:pPr>
              <w:rPr>
                <w:sz w:val="20"/>
                <w:szCs w:val="20"/>
              </w:rPr>
            </w:pPr>
            <w:r w:rsidRPr="009242A5">
              <w:rPr>
                <w:sz w:val="20"/>
                <w:szCs w:val="20"/>
              </w:rPr>
              <w:t> </w:t>
            </w:r>
          </w:p>
        </w:tc>
        <w:tc>
          <w:tcPr>
            <w:tcW w:w="720"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0DAAECA5" w14:textId="77777777" w:rsidR="00B16A30" w:rsidRPr="009242A5" w:rsidRDefault="00B16A30" w:rsidP="00CE313E">
            <w:pPr>
              <w:rPr>
                <w:sz w:val="20"/>
                <w:szCs w:val="20"/>
              </w:rPr>
            </w:pPr>
            <w:r w:rsidRPr="009242A5">
              <w:rPr>
                <w:sz w:val="20"/>
                <w:szCs w:val="20"/>
              </w:rPr>
              <w:t> </w:t>
            </w:r>
          </w:p>
        </w:tc>
      </w:tr>
      <w:tr w:rsidR="00B16A30" w:rsidRPr="00B16A30" w14:paraId="33ECE334" w14:textId="77777777" w:rsidTr="003A672B">
        <w:trPr>
          <w:divId w:val="1631861527"/>
        </w:trPr>
        <w:tc>
          <w:tcPr>
            <w:tcW w:w="1407"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08D956F0" w14:textId="77777777" w:rsidR="00B16A30" w:rsidRPr="009242A5" w:rsidRDefault="00B16A30" w:rsidP="00CE313E">
            <w:pPr>
              <w:rPr>
                <w:sz w:val="20"/>
                <w:szCs w:val="20"/>
              </w:rPr>
            </w:pPr>
            <w:r w:rsidRPr="009242A5">
              <w:rPr>
                <w:sz w:val="20"/>
                <w:szCs w:val="20"/>
              </w:rPr>
              <w:t>Webinar</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4E8F28F" w14:textId="77777777" w:rsidR="00B16A30" w:rsidRPr="009242A5" w:rsidRDefault="00B16A30" w:rsidP="00CE313E">
            <w:pPr>
              <w:rPr>
                <w:sz w:val="20"/>
                <w:szCs w:val="20"/>
              </w:rPr>
            </w:pPr>
            <w:r w:rsidRPr="009242A5">
              <w:rPr>
                <w:sz w:val="20"/>
                <w:szCs w:val="20"/>
              </w:rPr>
              <w:t> </w:t>
            </w:r>
          </w:p>
        </w:tc>
        <w:tc>
          <w:tcPr>
            <w:tcW w:w="161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7AE025C" w14:textId="77777777" w:rsidR="00B16A30" w:rsidRPr="009242A5" w:rsidRDefault="00B16A30" w:rsidP="00CE313E">
            <w:pPr>
              <w:rPr>
                <w:sz w:val="20"/>
                <w:szCs w:val="20"/>
              </w:rPr>
            </w:pPr>
            <w:r w:rsidRPr="009242A5">
              <w:rPr>
                <w:sz w:val="20"/>
                <w:szCs w:val="20"/>
              </w:rPr>
              <w:t> </w:t>
            </w:r>
          </w:p>
        </w:tc>
        <w:tc>
          <w:tcPr>
            <w:tcW w:w="1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99D55EA"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3F5F1B0"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D45B432"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61EB209" w14:textId="77777777" w:rsidR="00B16A30" w:rsidRPr="009242A5" w:rsidRDefault="00B16A30" w:rsidP="00CE313E">
            <w:pPr>
              <w:rPr>
                <w:sz w:val="20"/>
                <w:szCs w:val="20"/>
              </w:rPr>
            </w:pPr>
            <w:r w:rsidRPr="009242A5">
              <w:rPr>
                <w:sz w:val="20"/>
                <w:szCs w:val="20"/>
              </w:rPr>
              <w:t> </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2A0F53C" w14:textId="77777777" w:rsidR="00B16A30" w:rsidRPr="009242A5" w:rsidRDefault="00B16A30" w:rsidP="00CE313E">
            <w:pPr>
              <w:rPr>
                <w:sz w:val="20"/>
                <w:szCs w:val="20"/>
              </w:rPr>
            </w:pPr>
            <w:r w:rsidRPr="009242A5">
              <w:rPr>
                <w:sz w:val="20"/>
                <w:szCs w:val="20"/>
              </w:rPr>
              <w:t> </w:t>
            </w:r>
          </w:p>
        </w:tc>
      </w:tr>
      <w:tr w:rsidR="00B16A30" w:rsidRPr="00B16A30" w14:paraId="7DB5834C" w14:textId="77777777" w:rsidTr="003A672B">
        <w:trPr>
          <w:divId w:val="1631861527"/>
        </w:trPr>
        <w:tc>
          <w:tcPr>
            <w:tcW w:w="1407"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21D504A7" w14:textId="77777777" w:rsidR="00B16A30" w:rsidRPr="009242A5" w:rsidRDefault="00B16A30" w:rsidP="00CE313E">
            <w:pPr>
              <w:rPr>
                <w:sz w:val="20"/>
                <w:szCs w:val="20"/>
              </w:rPr>
            </w:pPr>
            <w:r w:rsidRPr="009242A5">
              <w:rPr>
                <w:sz w:val="20"/>
                <w:szCs w:val="20"/>
              </w:rPr>
              <w:t>Tech C</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4204E71" w14:textId="77777777" w:rsidR="00B16A30" w:rsidRPr="009242A5" w:rsidRDefault="00B16A30" w:rsidP="00CE313E">
            <w:pPr>
              <w:rPr>
                <w:sz w:val="20"/>
                <w:szCs w:val="20"/>
              </w:rPr>
            </w:pPr>
            <w:r w:rsidRPr="009242A5">
              <w:rPr>
                <w:sz w:val="20"/>
                <w:szCs w:val="20"/>
              </w:rPr>
              <w:t> </w:t>
            </w:r>
          </w:p>
        </w:tc>
        <w:tc>
          <w:tcPr>
            <w:tcW w:w="161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66DFB5F" w14:textId="77777777" w:rsidR="00B16A30" w:rsidRPr="009242A5" w:rsidRDefault="00B16A30" w:rsidP="00CE313E">
            <w:pPr>
              <w:rPr>
                <w:sz w:val="20"/>
                <w:szCs w:val="20"/>
              </w:rPr>
            </w:pPr>
            <w:r w:rsidRPr="009242A5">
              <w:rPr>
                <w:sz w:val="20"/>
                <w:szCs w:val="20"/>
              </w:rPr>
              <w:t> </w:t>
            </w:r>
          </w:p>
        </w:tc>
        <w:tc>
          <w:tcPr>
            <w:tcW w:w="1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4515FCD"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0D511B7"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91575F1"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75A7DEE" w14:textId="77777777" w:rsidR="00B16A30" w:rsidRPr="009242A5" w:rsidRDefault="00B16A30" w:rsidP="00CE313E">
            <w:pPr>
              <w:rPr>
                <w:sz w:val="20"/>
                <w:szCs w:val="20"/>
              </w:rPr>
            </w:pPr>
            <w:r w:rsidRPr="009242A5">
              <w:rPr>
                <w:sz w:val="20"/>
                <w:szCs w:val="20"/>
              </w:rPr>
              <w:t> </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59E1C6E" w14:textId="77777777" w:rsidR="00B16A30" w:rsidRPr="009242A5" w:rsidRDefault="00B16A30" w:rsidP="00CE313E">
            <w:pPr>
              <w:rPr>
                <w:sz w:val="20"/>
                <w:szCs w:val="20"/>
              </w:rPr>
            </w:pPr>
            <w:r w:rsidRPr="009242A5">
              <w:rPr>
                <w:sz w:val="20"/>
                <w:szCs w:val="20"/>
              </w:rPr>
              <w:t> </w:t>
            </w:r>
          </w:p>
        </w:tc>
      </w:tr>
      <w:tr w:rsidR="00B16A30" w:rsidRPr="00B16A30" w14:paraId="2AAC1EBD" w14:textId="77777777" w:rsidTr="003A672B">
        <w:trPr>
          <w:divId w:val="1631861527"/>
        </w:trPr>
        <w:tc>
          <w:tcPr>
            <w:tcW w:w="1407"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377AE48F" w14:textId="77777777" w:rsidR="00B16A30" w:rsidRPr="009242A5" w:rsidRDefault="00B16A30" w:rsidP="00CE313E">
            <w:pPr>
              <w:rPr>
                <w:sz w:val="20"/>
                <w:szCs w:val="20"/>
              </w:rPr>
            </w:pPr>
            <w:r w:rsidRPr="009242A5">
              <w:rPr>
                <w:sz w:val="20"/>
                <w:szCs w:val="20"/>
              </w:rPr>
              <w:t>Newsletter</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09F15A6" w14:textId="77777777" w:rsidR="00B16A30" w:rsidRPr="009242A5" w:rsidRDefault="00B16A30" w:rsidP="00CE313E">
            <w:pPr>
              <w:rPr>
                <w:sz w:val="20"/>
                <w:szCs w:val="20"/>
              </w:rPr>
            </w:pPr>
            <w:r w:rsidRPr="009242A5">
              <w:rPr>
                <w:sz w:val="20"/>
                <w:szCs w:val="20"/>
              </w:rPr>
              <w:t> </w:t>
            </w:r>
          </w:p>
        </w:tc>
        <w:tc>
          <w:tcPr>
            <w:tcW w:w="161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20E30A8" w14:textId="77777777" w:rsidR="00B16A30" w:rsidRPr="009242A5" w:rsidRDefault="00B16A30" w:rsidP="00CE313E">
            <w:pPr>
              <w:rPr>
                <w:sz w:val="20"/>
                <w:szCs w:val="20"/>
              </w:rPr>
            </w:pPr>
            <w:r w:rsidRPr="009242A5">
              <w:rPr>
                <w:sz w:val="20"/>
                <w:szCs w:val="20"/>
              </w:rPr>
              <w:t> </w:t>
            </w:r>
          </w:p>
        </w:tc>
        <w:tc>
          <w:tcPr>
            <w:tcW w:w="1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56D9572"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0AF161"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6DB1491"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DB0E1F5" w14:textId="77777777" w:rsidR="00B16A30" w:rsidRPr="009242A5" w:rsidRDefault="00B16A30" w:rsidP="00CE313E">
            <w:pPr>
              <w:rPr>
                <w:sz w:val="20"/>
                <w:szCs w:val="20"/>
              </w:rPr>
            </w:pPr>
            <w:r w:rsidRPr="009242A5">
              <w:rPr>
                <w:sz w:val="20"/>
                <w:szCs w:val="20"/>
              </w:rPr>
              <w:t> </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5D94154" w14:textId="77777777" w:rsidR="00B16A30" w:rsidRPr="009242A5" w:rsidRDefault="00B16A30" w:rsidP="00CE313E">
            <w:pPr>
              <w:rPr>
                <w:sz w:val="20"/>
                <w:szCs w:val="20"/>
              </w:rPr>
            </w:pPr>
            <w:r w:rsidRPr="009242A5">
              <w:rPr>
                <w:sz w:val="20"/>
                <w:szCs w:val="20"/>
              </w:rPr>
              <w:t> </w:t>
            </w:r>
          </w:p>
        </w:tc>
      </w:tr>
      <w:tr w:rsidR="00B16A30" w:rsidRPr="00B16A30" w14:paraId="1DC61634" w14:textId="77777777" w:rsidTr="003A672B">
        <w:trPr>
          <w:divId w:val="1631861527"/>
        </w:trPr>
        <w:tc>
          <w:tcPr>
            <w:tcW w:w="1434" w:type="dxa"/>
            <w:tcBorders>
              <w:top w:val="single" w:sz="8" w:space="0" w:color="A3A3A3"/>
              <w:left w:val="single" w:sz="8" w:space="0" w:color="A3A3A3"/>
              <w:bottom w:val="single" w:sz="8" w:space="0" w:color="A3A3A3"/>
              <w:right w:val="single" w:sz="8" w:space="0" w:color="A3A3A3"/>
            </w:tcBorders>
            <w:shd w:val="clear" w:color="auto" w:fill="FBE4D5" w:themeFill="accent2" w:themeFillTint="33"/>
            <w:tcMar>
              <w:top w:w="40" w:type="dxa"/>
              <w:left w:w="60" w:type="dxa"/>
              <w:bottom w:w="40" w:type="dxa"/>
              <w:right w:w="60" w:type="dxa"/>
            </w:tcMar>
            <w:hideMark/>
          </w:tcPr>
          <w:p w14:paraId="28240FCE" w14:textId="77777777" w:rsidR="00B16A30" w:rsidRPr="009242A5" w:rsidRDefault="00B16A30" w:rsidP="00CE313E">
            <w:pPr>
              <w:rPr>
                <w:sz w:val="20"/>
                <w:szCs w:val="20"/>
              </w:rPr>
            </w:pPr>
            <w:r w:rsidRPr="009242A5">
              <w:rPr>
                <w:sz w:val="20"/>
                <w:szCs w:val="20"/>
              </w:rPr>
              <w:t>Conferences</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A7F0ED5" w14:textId="77777777" w:rsidR="00B16A30" w:rsidRPr="009242A5" w:rsidRDefault="00B16A30" w:rsidP="00CE313E">
            <w:pPr>
              <w:rPr>
                <w:sz w:val="20"/>
                <w:szCs w:val="20"/>
              </w:rPr>
            </w:pPr>
            <w:r w:rsidRPr="009242A5">
              <w:rPr>
                <w:sz w:val="20"/>
                <w:szCs w:val="20"/>
              </w:rPr>
              <w:t> </w:t>
            </w:r>
          </w:p>
        </w:tc>
        <w:tc>
          <w:tcPr>
            <w:tcW w:w="1616"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768AF4F" w14:textId="77777777" w:rsidR="00B16A30" w:rsidRPr="009242A5" w:rsidRDefault="00B16A30" w:rsidP="00CE313E">
            <w:pPr>
              <w:rPr>
                <w:sz w:val="20"/>
                <w:szCs w:val="20"/>
              </w:rPr>
            </w:pPr>
            <w:r w:rsidRPr="009242A5">
              <w:rPr>
                <w:sz w:val="20"/>
                <w:szCs w:val="20"/>
              </w:rPr>
              <w:t>HFES Aspire</w:t>
            </w:r>
          </w:p>
        </w:tc>
        <w:tc>
          <w:tcPr>
            <w:tcW w:w="102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61A50CE"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A9A9FEB"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8F5ACDF"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3F5D130" w14:textId="77777777" w:rsidR="00B16A30" w:rsidRPr="009242A5" w:rsidRDefault="00B16A30" w:rsidP="00CE313E">
            <w:pPr>
              <w:rPr>
                <w:sz w:val="20"/>
                <w:szCs w:val="20"/>
              </w:rPr>
            </w:pPr>
            <w:r w:rsidRPr="009242A5">
              <w:rPr>
                <w:sz w:val="20"/>
                <w:szCs w:val="20"/>
              </w:rPr>
              <w:t> </w:t>
            </w:r>
          </w:p>
        </w:tc>
        <w:tc>
          <w:tcPr>
            <w:tcW w:w="74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66E0AC" w14:textId="77777777" w:rsidR="00B16A30" w:rsidRPr="009242A5" w:rsidRDefault="00B16A30" w:rsidP="00CE313E">
            <w:pPr>
              <w:rPr>
                <w:sz w:val="20"/>
                <w:szCs w:val="20"/>
              </w:rPr>
            </w:pPr>
            <w:r w:rsidRPr="009242A5">
              <w:rPr>
                <w:sz w:val="20"/>
                <w:szCs w:val="20"/>
              </w:rPr>
              <w:t>CIEHF</w:t>
            </w:r>
          </w:p>
        </w:tc>
      </w:tr>
    </w:tbl>
    <w:p w14:paraId="534E9C23" w14:textId="77777777" w:rsidR="00B16A30" w:rsidRPr="00B16A30" w:rsidRDefault="00B16A30" w:rsidP="00CE313E">
      <w:pPr>
        <w:divId w:val="1225876151"/>
      </w:pPr>
      <w:r w:rsidRPr="00B16A30">
        <w:t> </w:t>
      </w:r>
    </w:p>
    <w:p w14:paraId="7506FA51" w14:textId="4EE755CA" w:rsidR="00B16A30" w:rsidRPr="00B16A30" w:rsidRDefault="00B16A30" w:rsidP="00CE313E">
      <w:pPr>
        <w:divId w:val="1225876151"/>
      </w:pPr>
      <w:r w:rsidRPr="00B16A30">
        <w:t>  </w:t>
      </w:r>
    </w:p>
    <w:p w14:paraId="27BDEF69" w14:textId="77777777" w:rsidR="00B16A30" w:rsidRPr="009242A5" w:rsidRDefault="00B16A30" w:rsidP="00CE313E">
      <w:pPr>
        <w:divId w:val="1225876151"/>
        <w:rPr>
          <w:b/>
          <w:bCs/>
        </w:rPr>
      </w:pPr>
      <w:r w:rsidRPr="009242A5">
        <w:rPr>
          <w:b/>
          <w:bCs/>
        </w:rPr>
        <w:t xml:space="preserve">Month view - lists out all days  </w:t>
      </w:r>
    </w:p>
    <w:p w14:paraId="3C965DE5" w14:textId="06A24C00" w:rsidR="00B16A30" w:rsidRPr="00B16A30" w:rsidRDefault="00B53089" w:rsidP="00CE313E">
      <w:pPr>
        <w:divId w:val="1225876151"/>
      </w:pPr>
      <w:r w:rsidRPr="00B53089">
        <w:t>Deconflicts and ensures tempo</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57"/>
        <w:gridCol w:w="814"/>
        <w:gridCol w:w="882"/>
        <w:gridCol w:w="816"/>
        <w:gridCol w:w="882"/>
        <w:gridCol w:w="799"/>
        <w:gridCol w:w="964"/>
        <w:gridCol w:w="799"/>
        <w:gridCol w:w="882"/>
        <w:gridCol w:w="611"/>
      </w:tblGrid>
      <w:tr w:rsidR="00B16A30" w:rsidRPr="00B16A30" w14:paraId="1D6093F9" w14:textId="77777777" w:rsidTr="003A672B">
        <w:trPr>
          <w:divId w:val="612254133"/>
        </w:trPr>
        <w:tc>
          <w:tcPr>
            <w:tcW w:w="1708"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6F9CF05B" w14:textId="77777777" w:rsidR="00B16A30" w:rsidRPr="009242A5" w:rsidRDefault="00B16A30" w:rsidP="00CE313E">
            <w:pPr>
              <w:rPr>
                <w:sz w:val="20"/>
                <w:szCs w:val="20"/>
              </w:rPr>
            </w:pPr>
            <w:r w:rsidRPr="009242A5">
              <w:rPr>
                <w:sz w:val="20"/>
                <w:szCs w:val="20"/>
              </w:rPr>
              <w:t>Sept</w:t>
            </w:r>
          </w:p>
        </w:tc>
        <w:tc>
          <w:tcPr>
            <w:tcW w:w="960"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72BDCEEA" w14:textId="77777777" w:rsidR="00B16A30" w:rsidRPr="009242A5" w:rsidRDefault="00B16A30" w:rsidP="00CE313E">
            <w:pPr>
              <w:rPr>
                <w:sz w:val="20"/>
                <w:szCs w:val="20"/>
              </w:rPr>
            </w:pPr>
            <w:r w:rsidRPr="009242A5">
              <w:rPr>
                <w:sz w:val="20"/>
                <w:szCs w:val="20"/>
              </w:rPr>
              <w:t>1</w:t>
            </w:r>
          </w:p>
        </w:tc>
        <w:tc>
          <w:tcPr>
            <w:tcW w:w="992"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76B7CA96" w14:textId="77777777" w:rsidR="00B16A30" w:rsidRPr="009242A5" w:rsidRDefault="00B16A30" w:rsidP="00CE313E">
            <w:pPr>
              <w:rPr>
                <w:sz w:val="20"/>
                <w:szCs w:val="20"/>
              </w:rPr>
            </w:pPr>
            <w:r w:rsidRPr="009242A5">
              <w:rPr>
                <w:sz w:val="20"/>
                <w:szCs w:val="20"/>
              </w:rPr>
              <w:t>2</w:t>
            </w:r>
          </w:p>
        </w:tc>
        <w:tc>
          <w:tcPr>
            <w:tcW w:w="960"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03E3C5C5" w14:textId="77777777" w:rsidR="00B16A30" w:rsidRPr="009242A5" w:rsidRDefault="00B16A30" w:rsidP="00CE313E">
            <w:pPr>
              <w:rPr>
                <w:sz w:val="20"/>
                <w:szCs w:val="20"/>
              </w:rPr>
            </w:pPr>
            <w:r w:rsidRPr="009242A5">
              <w:rPr>
                <w:sz w:val="20"/>
                <w:szCs w:val="20"/>
              </w:rPr>
              <w:t>3</w:t>
            </w:r>
          </w:p>
        </w:tc>
        <w:tc>
          <w:tcPr>
            <w:tcW w:w="992"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5426D1FC" w14:textId="77777777" w:rsidR="00B16A30" w:rsidRPr="009242A5" w:rsidRDefault="00B16A30" w:rsidP="00CE313E">
            <w:pPr>
              <w:rPr>
                <w:sz w:val="20"/>
                <w:szCs w:val="20"/>
              </w:rPr>
            </w:pPr>
            <w:r w:rsidRPr="009242A5">
              <w:rPr>
                <w:sz w:val="20"/>
                <w:szCs w:val="20"/>
              </w:rPr>
              <w:t>4</w:t>
            </w:r>
          </w:p>
        </w:tc>
        <w:tc>
          <w:tcPr>
            <w:tcW w:w="960"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70528BF5" w14:textId="77777777" w:rsidR="00B16A30" w:rsidRPr="009242A5" w:rsidRDefault="00B16A30" w:rsidP="00CE313E">
            <w:pPr>
              <w:rPr>
                <w:sz w:val="20"/>
                <w:szCs w:val="20"/>
              </w:rPr>
            </w:pPr>
            <w:r w:rsidRPr="009242A5">
              <w:rPr>
                <w:sz w:val="20"/>
                <w:szCs w:val="20"/>
              </w:rPr>
              <w:t>5</w:t>
            </w:r>
          </w:p>
        </w:tc>
        <w:tc>
          <w:tcPr>
            <w:tcW w:w="1089"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29D026EC" w14:textId="77777777" w:rsidR="00B16A30" w:rsidRPr="009242A5" w:rsidRDefault="00B16A30" w:rsidP="00CE313E">
            <w:pPr>
              <w:rPr>
                <w:sz w:val="20"/>
                <w:szCs w:val="20"/>
              </w:rPr>
            </w:pPr>
            <w:r w:rsidRPr="009242A5">
              <w:rPr>
                <w:sz w:val="20"/>
                <w:szCs w:val="20"/>
              </w:rPr>
              <w:t>6</w:t>
            </w:r>
          </w:p>
        </w:tc>
        <w:tc>
          <w:tcPr>
            <w:tcW w:w="960"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3171FB62" w14:textId="77777777" w:rsidR="00B16A30" w:rsidRPr="009242A5" w:rsidRDefault="00B16A30" w:rsidP="00CE313E">
            <w:pPr>
              <w:rPr>
                <w:sz w:val="20"/>
                <w:szCs w:val="20"/>
              </w:rPr>
            </w:pPr>
            <w:r w:rsidRPr="009242A5">
              <w:rPr>
                <w:sz w:val="20"/>
                <w:szCs w:val="20"/>
              </w:rPr>
              <w:t>7</w:t>
            </w:r>
          </w:p>
        </w:tc>
        <w:tc>
          <w:tcPr>
            <w:tcW w:w="992"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7CC5BBA9" w14:textId="77777777" w:rsidR="00B16A30" w:rsidRPr="009242A5" w:rsidRDefault="00B16A30" w:rsidP="00CE313E">
            <w:pPr>
              <w:rPr>
                <w:sz w:val="20"/>
                <w:szCs w:val="20"/>
              </w:rPr>
            </w:pPr>
            <w:r w:rsidRPr="009242A5">
              <w:rPr>
                <w:sz w:val="20"/>
                <w:szCs w:val="20"/>
              </w:rPr>
              <w:t>8</w:t>
            </w:r>
          </w:p>
        </w:tc>
        <w:tc>
          <w:tcPr>
            <w:tcW w:w="720"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48BD3329" w14:textId="77777777" w:rsidR="00B16A30" w:rsidRPr="009242A5" w:rsidRDefault="00B16A30" w:rsidP="00CE313E">
            <w:pPr>
              <w:rPr>
                <w:sz w:val="20"/>
                <w:szCs w:val="20"/>
              </w:rPr>
            </w:pPr>
            <w:r w:rsidRPr="009242A5">
              <w:rPr>
                <w:sz w:val="20"/>
                <w:szCs w:val="20"/>
              </w:rPr>
              <w:t>9</w:t>
            </w:r>
          </w:p>
        </w:tc>
      </w:tr>
      <w:tr w:rsidR="00B16A30" w:rsidRPr="00B16A30" w14:paraId="312935CE" w14:textId="77777777" w:rsidTr="003A672B">
        <w:trPr>
          <w:divId w:val="612254133"/>
        </w:trPr>
        <w:tc>
          <w:tcPr>
            <w:tcW w:w="1708"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1D197666"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74DFF0B5" w14:textId="77777777" w:rsidR="00B16A30" w:rsidRPr="009242A5" w:rsidRDefault="00B16A30" w:rsidP="00CE313E">
            <w:pPr>
              <w:rPr>
                <w:sz w:val="20"/>
                <w:szCs w:val="20"/>
              </w:rPr>
            </w:pPr>
            <w:r w:rsidRPr="009242A5">
              <w:rPr>
                <w:sz w:val="20"/>
                <w:szCs w:val="20"/>
              </w:rPr>
              <w:t>M</w:t>
            </w:r>
          </w:p>
        </w:tc>
        <w:tc>
          <w:tcPr>
            <w:tcW w:w="992"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4E223ECC" w14:textId="77777777" w:rsidR="00B16A30" w:rsidRPr="009242A5" w:rsidRDefault="00B16A30" w:rsidP="00CE313E">
            <w:pPr>
              <w:rPr>
                <w:sz w:val="20"/>
                <w:szCs w:val="20"/>
              </w:rPr>
            </w:pPr>
            <w:r w:rsidRPr="009242A5">
              <w:rPr>
                <w:sz w:val="20"/>
                <w:szCs w:val="20"/>
              </w:rPr>
              <w:t>T</w:t>
            </w:r>
          </w:p>
        </w:tc>
        <w:tc>
          <w:tcPr>
            <w:tcW w:w="960"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12CFF94B" w14:textId="77777777" w:rsidR="00B16A30" w:rsidRPr="009242A5" w:rsidRDefault="00B16A30" w:rsidP="00CE313E">
            <w:pPr>
              <w:rPr>
                <w:sz w:val="20"/>
                <w:szCs w:val="20"/>
              </w:rPr>
            </w:pPr>
            <w:r w:rsidRPr="009242A5">
              <w:rPr>
                <w:sz w:val="20"/>
                <w:szCs w:val="20"/>
              </w:rPr>
              <w:t>W</w:t>
            </w:r>
          </w:p>
        </w:tc>
        <w:tc>
          <w:tcPr>
            <w:tcW w:w="992"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4F9B7C46" w14:textId="77777777" w:rsidR="00B16A30" w:rsidRPr="009242A5" w:rsidRDefault="00B16A30" w:rsidP="00CE313E">
            <w:pPr>
              <w:rPr>
                <w:sz w:val="20"/>
                <w:szCs w:val="20"/>
              </w:rPr>
            </w:pPr>
            <w:r w:rsidRPr="009242A5">
              <w:rPr>
                <w:sz w:val="20"/>
                <w:szCs w:val="20"/>
              </w:rPr>
              <w:t>T</w:t>
            </w:r>
          </w:p>
        </w:tc>
        <w:tc>
          <w:tcPr>
            <w:tcW w:w="960"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1AFB74F4" w14:textId="77777777" w:rsidR="00B16A30" w:rsidRPr="009242A5" w:rsidRDefault="00B16A30" w:rsidP="00CE313E">
            <w:pPr>
              <w:rPr>
                <w:sz w:val="20"/>
                <w:szCs w:val="20"/>
              </w:rPr>
            </w:pPr>
            <w:r w:rsidRPr="009242A5">
              <w:rPr>
                <w:sz w:val="20"/>
                <w:szCs w:val="20"/>
              </w:rPr>
              <w:t>F</w:t>
            </w:r>
          </w:p>
        </w:tc>
        <w:tc>
          <w:tcPr>
            <w:tcW w:w="1089"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3BC28138" w14:textId="77777777" w:rsidR="00B16A30" w:rsidRPr="009242A5" w:rsidRDefault="00B16A30" w:rsidP="00CE313E">
            <w:pPr>
              <w:rPr>
                <w:sz w:val="20"/>
                <w:szCs w:val="20"/>
              </w:rPr>
            </w:pPr>
            <w:r w:rsidRPr="009242A5">
              <w:rPr>
                <w:sz w:val="20"/>
                <w:szCs w:val="20"/>
              </w:rPr>
              <w:t>S</w:t>
            </w:r>
          </w:p>
        </w:tc>
        <w:tc>
          <w:tcPr>
            <w:tcW w:w="960"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2FE40D3F" w14:textId="77777777" w:rsidR="00B16A30" w:rsidRPr="009242A5" w:rsidRDefault="00B16A30" w:rsidP="00CE313E">
            <w:pPr>
              <w:rPr>
                <w:sz w:val="20"/>
                <w:szCs w:val="20"/>
              </w:rPr>
            </w:pPr>
            <w:r w:rsidRPr="009242A5">
              <w:rPr>
                <w:sz w:val="20"/>
                <w:szCs w:val="20"/>
              </w:rPr>
              <w:t>S</w:t>
            </w:r>
          </w:p>
        </w:tc>
        <w:tc>
          <w:tcPr>
            <w:tcW w:w="992"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5ADD03CD" w14:textId="77777777" w:rsidR="00B16A30" w:rsidRPr="009242A5" w:rsidRDefault="00B16A30" w:rsidP="00CE313E">
            <w:pPr>
              <w:rPr>
                <w:sz w:val="20"/>
                <w:szCs w:val="20"/>
              </w:rPr>
            </w:pPr>
            <w:r w:rsidRPr="009242A5">
              <w:rPr>
                <w:sz w:val="20"/>
                <w:szCs w:val="20"/>
              </w:rPr>
              <w:t>M</w:t>
            </w:r>
          </w:p>
        </w:tc>
        <w:tc>
          <w:tcPr>
            <w:tcW w:w="720"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6BE7A81C" w14:textId="77777777" w:rsidR="00B16A30" w:rsidRPr="009242A5" w:rsidRDefault="00B16A30" w:rsidP="00CE313E">
            <w:pPr>
              <w:rPr>
                <w:sz w:val="20"/>
                <w:szCs w:val="20"/>
              </w:rPr>
            </w:pPr>
            <w:r w:rsidRPr="009242A5">
              <w:rPr>
                <w:sz w:val="20"/>
                <w:szCs w:val="20"/>
              </w:rPr>
              <w:t>T</w:t>
            </w:r>
          </w:p>
        </w:tc>
      </w:tr>
      <w:tr w:rsidR="00B16A30" w:rsidRPr="00B16A30" w14:paraId="4F601313" w14:textId="77777777" w:rsidTr="003A672B">
        <w:trPr>
          <w:divId w:val="612254133"/>
        </w:trPr>
        <w:tc>
          <w:tcPr>
            <w:tcW w:w="1708"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1501EE70" w14:textId="77777777" w:rsidR="00B16A30" w:rsidRPr="009242A5" w:rsidRDefault="00B16A30" w:rsidP="00CE313E">
            <w:pPr>
              <w:rPr>
                <w:sz w:val="20"/>
                <w:szCs w:val="20"/>
              </w:rPr>
            </w:pPr>
            <w:r w:rsidRPr="009242A5">
              <w:rPr>
                <w:sz w:val="20"/>
                <w:szCs w:val="20"/>
              </w:rPr>
              <w:t>SOCAL</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62506EC"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587431B"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1264590"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4478E95"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835F232" w14:textId="77777777" w:rsidR="00B16A30" w:rsidRPr="009242A5" w:rsidRDefault="00B16A30" w:rsidP="00CE313E">
            <w:pPr>
              <w:rPr>
                <w:sz w:val="20"/>
                <w:szCs w:val="20"/>
              </w:rPr>
            </w:pPr>
            <w:r w:rsidRPr="009242A5">
              <w:rPr>
                <w:sz w:val="20"/>
                <w:szCs w:val="20"/>
              </w:rPr>
              <w:t> </w:t>
            </w:r>
          </w:p>
        </w:tc>
        <w:tc>
          <w:tcPr>
            <w:tcW w:w="10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89962F9"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F76B935"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8ABFC6C" w14:textId="77777777" w:rsidR="00B16A30" w:rsidRPr="009242A5" w:rsidRDefault="00B16A30" w:rsidP="00CE313E">
            <w:pPr>
              <w:rPr>
                <w:sz w:val="20"/>
                <w:szCs w:val="20"/>
              </w:rPr>
            </w:pPr>
            <w:r w:rsidRPr="009242A5">
              <w:rPr>
                <w:sz w:val="20"/>
                <w:szCs w:val="20"/>
              </w:rPr>
              <w:t> </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8FF90BB" w14:textId="77777777" w:rsidR="00B16A30" w:rsidRPr="009242A5" w:rsidRDefault="00B16A30" w:rsidP="00CE313E">
            <w:pPr>
              <w:rPr>
                <w:sz w:val="20"/>
                <w:szCs w:val="20"/>
              </w:rPr>
            </w:pPr>
            <w:r w:rsidRPr="009242A5">
              <w:rPr>
                <w:sz w:val="20"/>
                <w:szCs w:val="20"/>
              </w:rPr>
              <w:t> </w:t>
            </w:r>
          </w:p>
        </w:tc>
      </w:tr>
      <w:tr w:rsidR="00B16A30" w:rsidRPr="00B16A30" w14:paraId="4520A474" w14:textId="77777777" w:rsidTr="003A672B">
        <w:trPr>
          <w:divId w:val="612254133"/>
        </w:trPr>
        <w:tc>
          <w:tcPr>
            <w:tcW w:w="1708"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33C8A222" w14:textId="77777777" w:rsidR="00B16A30" w:rsidRPr="009242A5" w:rsidRDefault="00B16A30" w:rsidP="00CE313E">
            <w:pPr>
              <w:rPr>
                <w:sz w:val="20"/>
                <w:szCs w:val="20"/>
              </w:rPr>
            </w:pPr>
            <w:r w:rsidRPr="009242A5">
              <w:rPr>
                <w:sz w:val="20"/>
                <w:szCs w:val="20"/>
              </w:rPr>
              <w:t>Presidents message</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300D136" w14:textId="77777777" w:rsidR="00B16A30" w:rsidRPr="009242A5" w:rsidRDefault="00B16A30" w:rsidP="00CE313E">
            <w:pPr>
              <w:rPr>
                <w:sz w:val="20"/>
                <w:szCs w:val="20"/>
              </w:rPr>
            </w:pPr>
            <w:r w:rsidRPr="009242A5">
              <w:rPr>
                <w:sz w:val="20"/>
                <w:szCs w:val="20"/>
              </w:rPr>
              <w:t>X</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166DCCF"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231C306"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A137E24"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8DB176E" w14:textId="77777777" w:rsidR="00B16A30" w:rsidRPr="009242A5" w:rsidRDefault="00B16A30" w:rsidP="00CE313E">
            <w:pPr>
              <w:rPr>
                <w:sz w:val="20"/>
                <w:szCs w:val="20"/>
              </w:rPr>
            </w:pPr>
            <w:r w:rsidRPr="009242A5">
              <w:rPr>
                <w:sz w:val="20"/>
                <w:szCs w:val="20"/>
              </w:rPr>
              <w:t> </w:t>
            </w:r>
          </w:p>
        </w:tc>
        <w:tc>
          <w:tcPr>
            <w:tcW w:w="10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81E7D19"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4B21362"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E9E4E46" w14:textId="77777777" w:rsidR="00B16A30" w:rsidRPr="009242A5" w:rsidRDefault="00B16A30" w:rsidP="00CE313E">
            <w:pPr>
              <w:rPr>
                <w:sz w:val="20"/>
                <w:szCs w:val="20"/>
              </w:rPr>
            </w:pPr>
            <w:r w:rsidRPr="009242A5">
              <w:rPr>
                <w:sz w:val="20"/>
                <w:szCs w:val="20"/>
              </w:rPr>
              <w:t>X</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A2DABB1" w14:textId="77777777" w:rsidR="00B16A30" w:rsidRPr="009242A5" w:rsidRDefault="00B16A30" w:rsidP="00CE313E">
            <w:pPr>
              <w:rPr>
                <w:sz w:val="20"/>
                <w:szCs w:val="20"/>
              </w:rPr>
            </w:pPr>
            <w:r w:rsidRPr="009242A5">
              <w:rPr>
                <w:sz w:val="20"/>
                <w:szCs w:val="20"/>
              </w:rPr>
              <w:t> </w:t>
            </w:r>
          </w:p>
        </w:tc>
      </w:tr>
      <w:tr w:rsidR="00B16A30" w:rsidRPr="00B16A30" w14:paraId="6BEAA88F" w14:textId="77777777" w:rsidTr="003A672B">
        <w:trPr>
          <w:divId w:val="612254133"/>
        </w:trPr>
        <w:tc>
          <w:tcPr>
            <w:tcW w:w="1708"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1051D96D" w14:textId="77777777" w:rsidR="00B16A30" w:rsidRPr="009242A5" w:rsidRDefault="00B16A30" w:rsidP="00CE313E">
            <w:pPr>
              <w:rPr>
                <w:sz w:val="20"/>
                <w:szCs w:val="20"/>
              </w:rPr>
            </w:pPr>
            <w:r w:rsidRPr="009242A5">
              <w:rPr>
                <w:sz w:val="20"/>
                <w:szCs w:val="20"/>
              </w:rPr>
              <w:t>IEA Webinar</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F0ED190"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68A462B" w14:textId="77777777" w:rsidR="00B16A30" w:rsidRPr="009242A5" w:rsidRDefault="00B16A30" w:rsidP="00CE313E">
            <w:pPr>
              <w:rPr>
                <w:sz w:val="20"/>
                <w:szCs w:val="20"/>
              </w:rPr>
            </w:pPr>
            <w:r w:rsidRPr="009242A5">
              <w:rPr>
                <w:sz w:val="20"/>
                <w:szCs w:val="20"/>
              </w:rPr>
              <w:t>4pm EST</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1B2DD0D"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5D7181C"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7C4C296" w14:textId="77777777" w:rsidR="00B16A30" w:rsidRPr="009242A5" w:rsidRDefault="00B16A30" w:rsidP="00CE313E">
            <w:pPr>
              <w:rPr>
                <w:sz w:val="20"/>
                <w:szCs w:val="20"/>
              </w:rPr>
            </w:pPr>
            <w:r w:rsidRPr="009242A5">
              <w:rPr>
                <w:sz w:val="20"/>
                <w:szCs w:val="20"/>
              </w:rPr>
              <w:t> </w:t>
            </w:r>
          </w:p>
        </w:tc>
        <w:tc>
          <w:tcPr>
            <w:tcW w:w="10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269DB38"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20BCE4F"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9F673CE" w14:textId="77777777" w:rsidR="00B16A30" w:rsidRPr="009242A5" w:rsidRDefault="00B16A30" w:rsidP="00CE313E">
            <w:pPr>
              <w:rPr>
                <w:sz w:val="20"/>
                <w:szCs w:val="20"/>
              </w:rPr>
            </w:pPr>
            <w:r w:rsidRPr="009242A5">
              <w:rPr>
                <w:sz w:val="20"/>
                <w:szCs w:val="20"/>
              </w:rPr>
              <w:t> </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EC58E23" w14:textId="77777777" w:rsidR="00B16A30" w:rsidRPr="009242A5" w:rsidRDefault="00B16A30" w:rsidP="00CE313E">
            <w:pPr>
              <w:rPr>
                <w:sz w:val="20"/>
                <w:szCs w:val="20"/>
              </w:rPr>
            </w:pPr>
            <w:r w:rsidRPr="009242A5">
              <w:rPr>
                <w:sz w:val="20"/>
                <w:szCs w:val="20"/>
              </w:rPr>
              <w:t> </w:t>
            </w:r>
          </w:p>
        </w:tc>
      </w:tr>
      <w:tr w:rsidR="00B16A30" w:rsidRPr="00B16A30" w14:paraId="45F04E7E" w14:textId="77777777" w:rsidTr="003A672B">
        <w:trPr>
          <w:divId w:val="612254133"/>
        </w:trPr>
        <w:tc>
          <w:tcPr>
            <w:tcW w:w="1708"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2451599B" w14:textId="77777777" w:rsidR="00B16A30" w:rsidRPr="009242A5" w:rsidRDefault="00B16A30" w:rsidP="00CE313E">
            <w:pPr>
              <w:rPr>
                <w:sz w:val="20"/>
                <w:szCs w:val="20"/>
              </w:rPr>
            </w:pPr>
            <w:r w:rsidRPr="009242A5">
              <w:rPr>
                <w:sz w:val="20"/>
                <w:szCs w:val="20"/>
              </w:rPr>
              <w:t>IEA Newsletter</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FE7591D"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9528427"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DA4A51B" w14:textId="77777777" w:rsidR="00B16A30" w:rsidRPr="009242A5" w:rsidRDefault="00B16A30" w:rsidP="00CE313E">
            <w:pPr>
              <w:rPr>
                <w:sz w:val="20"/>
                <w:szCs w:val="20"/>
              </w:rPr>
            </w:pPr>
            <w:r w:rsidRPr="009242A5">
              <w:rPr>
                <w:sz w:val="20"/>
                <w:szCs w:val="20"/>
              </w:rPr>
              <w:t>X</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05EEDF4"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4DB67C2" w14:textId="77777777" w:rsidR="00B16A30" w:rsidRPr="009242A5" w:rsidRDefault="00B16A30" w:rsidP="00CE313E">
            <w:pPr>
              <w:rPr>
                <w:sz w:val="20"/>
                <w:szCs w:val="20"/>
              </w:rPr>
            </w:pPr>
            <w:r w:rsidRPr="009242A5">
              <w:rPr>
                <w:sz w:val="20"/>
                <w:szCs w:val="20"/>
              </w:rPr>
              <w:t> </w:t>
            </w:r>
          </w:p>
        </w:tc>
        <w:tc>
          <w:tcPr>
            <w:tcW w:w="10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0284735"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4408BE8"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B43F9FC" w14:textId="77777777" w:rsidR="00B16A30" w:rsidRPr="009242A5" w:rsidRDefault="00B16A30" w:rsidP="00CE313E">
            <w:pPr>
              <w:rPr>
                <w:sz w:val="20"/>
                <w:szCs w:val="20"/>
              </w:rPr>
            </w:pPr>
            <w:r w:rsidRPr="009242A5">
              <w:rPr>
                <w:sz w:val="20"/>
                <w:szCs w:val="20"/>
              </w:rPr>
              <w:t> </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9D9DC96" w14:textId="77777777" w:rsidR="00B16A30" w:rsidRPr="009242A5" w:rsidRDefault="00B16A30" w:rsidP="00CE313E">
            <w:pPr>
              <w:rPr>
                <w:sz w:val="20"/>
                <w:szCs w:val="20"/>
              </w:rPr>
            </w:pPr>
            <w:r w:rsidRPr="009242A5">
              <w:rPr>
                <w:sz w:val="20"/>
                <w:szCs w:val="20"/>
              </w:rPr>
              <w:t> </w:t>
            </w:r>
          </w:p>
        </w:tc>
      </w:tr>
      <w:tr w:rsidR="00B16A30" w:rsidRPr="00B16A30" w14:paraId="4B501465" w14:textId="77777777" w:rsidTr="003A672B">
        <w:trPr>
          <w:divId w:val="612254133"/>
        </w:trPr>
        <w:tc>
          <w:tcPr>
            <w:tcW w:w="1708"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2F00161C" w14:textId="77777777" w:rsidR="00B16A30" w:rsidRPr="009242A5" w:rsidRDefault="00B16A30" w:rsidP="00CE313E">
            <w:pPr>
              <w:rPr>
                <w:sz w:val="20"/>
                <w:szCs w:val="20"/>
              </w:rPr>
            </w:pPr>
            <w:r w:rsidRPr="009242A5">
              <w:rPr>
                <w:sz w:val="20"/>
                <w:szCs w:val="20"/>
              </w:rPr>
              <w:t>HFES webinar</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15CFDF3"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7871B95"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53A07D4"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E4B5503" w14:textId="77777777" w:rsidR="00B16A30" w:rsidRPr="009242A5" w:rsidRDefault="00B16A30" w:rsidP="00CE313E">
            <w:pPr>
              <w:rPr>
                <w:sz w:val="20"/>
                <w:szCs w:val="20"/>
              </w:rPr>
            </w:pPr>
            <w:r w:rsidRPr="009242A5">
              <w:rPr>
                <w:sz w:val="20"/>
                <w:szCs w:val="20"/>
              </w:rPr>
              <w:t>7pm EST</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B093DD0" w14:textId="77777777" w:rsidR="00B16A30" w:rsidRPr="009242A5" w:rsidRDefault="00B16A30" w:rsidP="00CE313E">
            <w:pPr>
              <w:rPr>
                <w:sz w:val="20"/>
                <w:szCs w:val="20"/>
              </w:rPr>
            </w:pPr>
            <w:r w:rsidRPr="009242A5">
              <w:rPr>
                <w:sz w:val="20"/>
                <w:szCs w:val="20"/>
              </w:rPr>
              <w:t> </w:t>
            </w:r>
          </w:p>
        </w:tc>
        <w:tc>
          <w:tcPr>
            <w:tcW w:w="10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C9539B7"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3D40390"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7997C4F" w14:textId="77777777" w:rsidR="00B16A30" w:rsidRPr="009242A5" w:rsidRDefault="00B16A30" w:rsidP="00CE313E">
            <w:pPr>
              <w:rPr>
                <w:sz w:val="20"/>
                <w:szCs w:val="20"/>
              </w:rPr>
            </w:pPr>
            <w:r w:rsidRPr="009242A5">
              <w:rPr>
                <w:sz w:val="20"/>
                <w:szCs w:val="20"/>
              </w:rPr>
              <w:t> </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642CA1B" w14:textId="77777777" w:rsidR="00B16A30" w:rsidRPr="009242A5" w:rsidRDefault="00B16A30" w:rsidP="00CE313E">
            <w:pPr>
              <w:rPr>
                <w:sz w:val="20"/>
                <w:szCs w:val="20"/>
              </w:rPr>
            </w:pPr>
            <w:r w:rsidRPr="009242A5">
              <w:rPr>
                <w:sz w:val="20"/>
                <w:szCs w:val="20"/>
              </w:rPr>
              <w:t> </w:t>
            </w:r>
          </w:p>
        </w:tc>
      </w:tr>
      <w:tr w:rsidR="00B16A30" w:rsidRPr="00B16A30" w14:paraId="2EFB9293" w14:textId="77777777" w:rsidTr="003A672B">
        <w:trPr>
          <w:divId w:val="612254133"/>
        </w:trPr>
        <w:tc>
          <w:tcPr>
            <w:tcW w:w="1708"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5A2B556F" w14:textId="77777777" w:rsidR="00B16A30" w:rsidRPr="009242A5" w:rsidRDefault="00B16A30" w:rsidP="00CE313E">
            <w:pPr>
              <w:rPr>
                <w:sz w:val="20"/>
                <w:szCs w:val="20"/>
              </w:rPr>
            </w:pPr>
            <w:r w:rsidRPr="009242A5">
              <w:rPr>
                <w:sz w:val="20"/>
                <w:szCs w:val="20"/>
              </w:rPr>
              <w:t>HFES Townhall</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B796EFF"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CA40727"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BB326D5"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2E56DAD"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6AD7DCE" w14:textId="77777777" w:rsidR="00B16A30" w:rsidRPr="009242A5" w:rsidRDefault="00B16A30" w:rsidP="00CE313E">
            <w:pPr>
              <w:rPr>
                <w:sz w:val="20"/>
                <w:szCs w:val="20"/>
              </w:rPr>
            </w:pPr>
            <w:r w:rsidRPr="009242A5">
              <w:rPr>
                <w:sz w:val="20"/>
                <w:szCs w:val="20"/>
              </w:rPr>
              <w:t> </w:t>
            </w:r>
          </w:p>
        </w:tc>
        <w:tc>
          <w:tcPr>
            <w:tcW w:w="10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8C040B2"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27EC5FA"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47DF572" w14:textId="77777777" w:rsidR="00B16A30" w:rsidRPr="009242A5" w:rsidRDefault="00B16A30" w:rsidP="00CE313E">
            <w:pPr>
              <w:rPr>
                <w:sz w:val="20"/>
                <w:szCs w:val="20"/>
              </w:rPr>
            </w:pPr>
            <w:r w:rsidRPr="009242A5">
              <w:rPr>
                <w:sz w:val="20"/>
                <w:szCs w:val="20"/>
              </w:rPr>
              <w:t>6pm EST</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6F3DBFFF" w14:textId="77777777" w:rsidR="00B16A30" w:rsidRPr="009242A5" w:rsidRDefault="00B16A30" w:rsidP="00CE313E">
            <w:pPr>
              <w:rPr>
                <w:sz w:val="20"/>
                <w:szCs w:val="20"/>
              </w:rPr>
            </w:pPr>
            <w:r w:rsidRPr="009242A5">
              <w:rPr>
                <w:sz w:val="20"/>
                <w:szCs w:val="20"/>
              </w:rPr>
              <w:t> </w:t>
            </w:r>
          </w:p>
        </w:tc>
      </w:tr>
      <w:tr w:rsidR="00B16A30" w:rsidRPr="00B16A30" w14:paraId="2111CAEF" w14:textId="77777777" w:rsidTr="003A672B">
        <w:trPr>
          <w:divId w:val="612254133"/>
        </w:trPr>
        <w:tc>
          <w:tcPr>
            <w:tcW w:w="1708"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0432CB53" w14:textId="77777777" w:rsidR="00B16A30" w:rsidRPr="009242A5" w:rsidRDefault="00B16A30" w:rsidP="00CE313E">
            <w:pPr>
              <w:rPr>
                <w:sz w:val="20"/>
                <w:szCs w:val="20"/>
              </w:rPr>
            </w:pPr>
            <w:r w:rsidRPr="009242A5">
              <w:rPr>
                <w:sz w:val="20"/>
                <w:szCs w:val="20"/>
              </w:rPr>
              <w:t>CIEHF Working Group</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BAEF24A"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191D121"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210CD70"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59A5EB1F"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D39EF43" w14:textId="77777777" w:rsidR="00B16A30" w:rsidRPr="009242A5" w:rsidRDefault="00B16A30" w:rsidP="00CE313E">
            <w:pPr>
              <w:rPr>
                <w:sz w:val="20"/>
                <w:szCs w:val="20"/>
              </w:rPr>
            </w:pPr>
            <w:r w:rsidRPr="009242A5">
              <w:rPr>
                <w:sz w:val="20"/>
                <w:szCs w:val="20"/>
              </w:rPr>
              <w:t> </w:t>
            </w:r>
          </w:p>
        </w:tc>
        <w:tc>
          <w:tcPr>
            <w:tcW w:w="10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429CB681" w14:textId="77777777" w:rsidR="00B16A30" w:rsidRPr="009242A5" w:rsidRDefault="00B16A30" w:rsidP="00CE313E">
            <w:pPr>
              <w:rPr>
                <w:sz w:val="20"/>
                <w:szCs w:val="20"/>
              </w:rPr>
            </w:pPr>
            <w:r w:rsidRPr="009242A5">
              <w:rPr>
                <w:sz w:val="20"/>
                <w:szCs w:val="20"/>
              </w:rPr>
              <w:t>6pm GMT</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112528D"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6F59CFB" w14:textId="77777777" w:rsidR="00B16A30" w:rsidRPr="009242A5" w:rsidRDefault="00B16A30" w:rsidP="00CE313E">
            <w:pPr>
              <w:rPr>
                <w:sz w:val="20"/>
                <w:szCs w:val="20"/>
              </w:rPr>
            </w:pPr>
            <w:r w:rsidRPr="009242A5">
              <w:rPr>
                <w:sz w:val="20"/>
                <w:szCs w:val="20"/>
              </w:rPr>
              <w:t> </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1793EDAD" w14:textId="77777777" w:rsidR="00B16A30" w:rsidRPr="009242A5" w:rsidRDefault="00B16A30" w:rsidP="00CE313E">
            <w:pPr>
              <w:rPr>
                <w:sz w:val="20"/>
                <w:szCs w:val="20"/>
              </w:rPr>
            </w:pPr>
            <w:r w:rsidRPr="009242A5">
              <w:rPr>
                <w:sz w:val="20"/>
                <w:szCs w:val="20"/>
              </w:rPr>
              <w:t> </w:t>
            </w:r>
          </w:p>
        </w:tc>
      </w:tr>
      <w:tr w:rsidR="00B16A30" w:rsidRPr="00B16A30" w14:paraId="02D68CD7" w14:textId="77777777" w:rsidTr="003A672B">
        <w:trPr>
          <w:divId w:val="612254133"/>
        </w:trPr>
        <w:tc>
          <w:tcPr>
            <w:tcW w:w="1708" w:type="dxa"/>
            <w:tcBorders>
              <w:top w:val="single" w:sz="8" w:space="0" w:color="A3A3A3"/>
              <w:left w:val="single" w:sz="8" w:space="0" w:color="A3A3A3"/>
              <w:bottom w:val="single" w:sz="8" w:space="0" w:color="A3A3A3"/>
              <w:right w:val="single" w:sz="8" w:space="0" w:color="A3A3A3"/>
            </w:tcBorders>
            <w:shd w:val="clear" w:color="auto" w:fill="D9E2F3" w:themeFill="accent1" w:themeFillTint="33"/>
            <w:tcMar>
              <w:top w:w="40" w:type="dxa"/>
              <w:left w:w="60" w:type="dxa"/>
              <w:bottom w:w="40" w:type="dxa"/>
              <w:right w:w="60" w:type="dxa"/>
            </w:tcMar>
            <w:hideMark/>
          </w:tcPr>
          <w:p w14:paraId="42A2F86F"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01218A5A"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EC551DE"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2E2B42C"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E26F165"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707A1CF" w14:textId="77777777" w:rsidR="00B16A30" w:rsidRPr="009242A5" w:rsidRDefault="00B16A30" w:rsidP="00CE313E">
            <w:pPr>
              <w:rPr>
                <w:sz w:val="20"/>
                <w:szCs w:val="20"/>
              </w:rPr>
            </w:pPr>
            <w:r w:rsidRPr="009242A5">
              <w:rPr>
                <w:sz w:val="20"/>
                <w:szCs w:val="20"/>
              </w:rPr>
              <w:t> </w:t>
            </w:r>
          </w:p>
        </w:tc>
        <w:tc>
          <w:tcPr>
            <w:tcW w:w="1089"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AD74E41" w14:textId="77777777" w:rsidR="00B16A30" w:rsidRPr="009242A5" w:rsidRDefault="00B16A30" w:rsidP="00CE313E">
            <w:pPr>
              <w:rPr>
                <w:sz w:val="20"/>
                <w:szCs w:val="20"/>
              </w:rPr>
            </w:pPr>
            <w:r w:rsidRPr="009242A5">
              <w:rPr>
                <w:sz w:val="20"/>
                <w:szCs w:val="20"/>
              </w:rPr>
              <w:t> </w:t>
            </w:r>
          </w:p>
        </w:tc>
        <w:tc>
          <w:tcPr>
            <w:tcW w:w="96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70E1D519" w14:textId="77777777" w:rsidR="00B16A30" w:rsidRPr="009242A5" w:rsidRDefault="00B16A30" w:rsidP="00CE313E">
            <w:pPr>
              <w:rPr>
                <w:sz w:val="20"/>
                <w:szCs w:val="20"/>
              </w:rPr>
            </w:pPr>
            <w:r w:rsidRPr="009242A5">
              <w:rPr>
                <w:sz w:val="20"/>
                <w:szCs w:val="20"/>
              </w:rPr>
              <w:t> </w:t>
            </w:r>
          </w:p>
        </w:tc>
        <w:tc>
          <w:tcPr>
            <w:tcW w:w="992"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22B916D8" w14:textId="77777777" w:rsidR="00B16A30" w:rsidRPr="009242A5" w:rsidRDefault="00B16A30" w:rsidP="00CE313E">
            <w:pPr>
              <w:rPr>
                <w:sz w:val="20"/>
                <w:szCs w:val="20"/>
              </w:rPr>
            </w:pPr>
            <w:r w:rsidRPr="009242A5">
              <w:rPr>
                <w:sz w:val="20"/>
                <w:szCs w:val="20"/>
              </w:rPr>
              <w:t> </w:t>
            </w:r>
          </w:p>
        </w:tc>
        <w:tc>
          <w:tcPr>
            <w:tcW w:w="720" w:type="dxa"/>
            <w:tcBorders>
              <w:top w:val="single" w:sz="8" w:space="0" w:color="A3A3A3"/>
              <w:left w:val="single" w:sz="8" w:space="0" w:color="A3A3A3"/>
              <w:bottom w:val="single" w:sz="8" w:space="0" w:color="A3A3A3"/>
              <w:right w:val="single" w:sz="8" w:space="0" w:color="A3A3A3"/>
            </w:tcBorders>
            <w:tcMar>
              <w:top w:w="40" w:type="dxa"/>
              <w:left w:w="60" w:type="dxa"/>
              <w:bottom w:w="40" w:type="dxa"/>
              <w:right w:w="60" w:type="dxa"/>
            </w:tcMar>
            <w:hideMark/>
          </w:tcPr>
          <w:p w14:paraId="31AE3290" w14:textId="77777777" w:rsidR="00B16A30" w:rsidRPr="009242A5" w:rsidRDefault="00B16A30" w:rsidP="00CE313E">
            <w:pPr>
              <w:rPr>
                <w:sz w:val="20"/>
                <w:szCs w:val="20"/>
              </w:rPr>
            </w:pPr>
            <w:r w:rsidRPr="009242A5">
              <w:rPr>
                <w:sz w:val="20"/>
                <w:szCs w:val="20"/>
              </w:rPr>
              <w:t> </w:t>
            </w:r>
          </w:p>
        </w:tc>
      </w:tr>
    </w:tbl>
    <w:p w14:paraId="17DE66EA" w14:textId="77777777" w:rsidR="00591B7D" w:rsidRDefault="00591B7D" w:rsidP="00CE313E"/>
    <w:p w14:paraId="075DE79D" w14:textId="77777777" w:rsidR="00AA6566" w:rsidRDefault="00AA6566" w:rsidP="00CE313E"/>
    <w:p w14:paraId="6D58DA17" w14:textId="77777777" w:rsidR="003A672B" w:rsidRDefault="003A672B" w:rsidP="00CE313E"/>
    <w:p w14:paraId="79CE3E5A" w14:textId="77777777" w:rsidR="003A672B" w:rsidRDefault="003A672B" w:rsidP="00CE313E"/>
    <w:p w14:paraId="0A5E29B8" w14:textId="77777777" w:rsidR="003A672B" w:rsidRDefault="003A672B" w:rsidP="00CE313E"/>
    <w:p w14:paraId="4CFCE655" w14:textId="783AFF39" w:rsidR="00AA6566" w:rsidRPr="00AA6566" w:rsidRDefault="00AA6566" w:rsidP="00CE313E">
      <w:pPr>
        <w:pStyle w:val="Heading1"/>
      </w:pPr>
      <w:r w:rsidRPr="00AA6566">
        <w:lastRenderedPageBreak/>
        <w:t>Proposal</w:t>
      </w:r>
    </w:p>
    <w:p w14:paraId="6AA63076" w14:textId="77777777" w:rsidR="00AA6566" w:rsidRPr="00AA6566" w:rsidRDefault="00AA6566" w:rsidP="00CE313E">
      <w:r w:rsidRPr="00AA6566">
        <w:t>That the IEA seek to employ an individual as a comms/social media manager to deliver day to day communications.</w:t>
      </w:r>
    </w:p>
    <w:p w14:paraId="049E0021" w14:textId="22E1D2C8" w:rsidR="00AA6566" w:rsidRPr="00AA6566" w:rsidRDefault="00AA6566" w:rsidP="00CE313E">
      <w:r w:rsidRPr="00AA6566">
        <w:t xml:space="preserve">This could be delivered in </w:t>
      </w:r>
      <w:r w:rsidR="009242A5" w:rsidRPr="00AA6566">
        <w:t>several</w:t>
      </w:r>
      <w:r w:rsidRPr="00AA6566">
        <w:t xml:space="preserve"> ways:</w:t>
      </w:r>
    </w:p>
    <w:p w14:paraId="3C779C9F" w14:textId="77777777" w:rsidR="00AA6566" w:rsidRPr="00AA6566" w:rsidRDefault="00AA6566" w:rsidP="00CE313E">
      <w:pPr>
        <w:pStyle w:val="ListParagraph"/>
        <w:numPr>
          <w:ilvl w:val="0"/>
          <w:numId w:val="21"/>
        </w:numPr>
      </w:pPr>
      <w:r w:rsidRPr="00AA6566">
        <w:t>A Communications Consultancy</w:t>
      </w:r>
    </w:p>
    <w:p w14:paraId="53C06729" w14:textId="77777777" w:rsidR="00AA6566" w:rsidRPr="00AA6566" w:rsidRDefault="00AA6566" w:rsidP="00CE313E">
      <w:pPr>
        <w:pStyle w:val="ListParagraph"/>
        <w:numPr>
          <w:ilvl w:val="0"/>
          <w:numId w:val="21"/>
        </w:numPr>
      </w:pPr>
      <w:r w:rsidRPr="00AA6566">
        <w:t>An Individual expert</w:t>
      </w:r>
    </w:p>
    <w:p w14:paraId="17428336" w14:textId="6D147097" w:rsidR="00AA6566" w:rsidRDefault="00AA6566" w:rsidP="00CE313E">
      <w:pPr>
        <w:pStyle w:val="ListParagraph"/>
        <w:numPr>
          <w:ilvl w:val="0"/>
          <w:numId w:val="21"/>
        </w:numPr>
      </w:pPr>
      <w:r w:rsidRPr="00AA6566">
        <w:t>A student/young professional</w:t>
      </w:r>
      <w:r w:rsidR="00DD1850">
        <w:t xml:space="preserve"> (would need to </w:t>
      </w:r>
      <w:r w:rsidR="00834AC3">
        <w:t>be time limited and reviewed)</w:t>
      </w:r>
    </w:p>
    <w:p w14:paraId="0C1F4A74" w14:textId="77777777" w:rsidR="009242A5" w:rsidRDefault="009242A5" w:rsidP="00CE313E"/>
    <w:p w14:paraId="5B5D2E21" w14:textId="3664DF37" w:rsidR="00AA6566" w:rsidRDefault="00C544E0" w:rsidP="00CE313E">
      <w:r>
        <w:t xml:space="preserve">Each delivery route has its </w:t>
      </w:r>
      <w:r w:rsidR="000D4EAA">
        <w:t xml:space="preserve">pros and cons, </w:t>
      </w:r>
      <w:r w:rsidR="00F047B4">
        <w:t xml:space="preserve">and would require different amounts of support to deliver effectively – IE the student/YP will need much more input </w:t>
      </w:r>
      <w:r w:rsidR="00FF31BF">
        <w:t xml:space="preserve">consistently, </w:t>
      </w:r>
      <w:proofErr w:type="gramStart"/>
      <w:r w:rsidR="00FF31BF">
        <w:t>where as</w:t>
      </w:r>
      <w:proofErr w:type="gramEnd"/>
      <w:r w:rsidR="00FF31BF">
        <w:t xml:space="preserve"> a communications consultancy should need direction but not much more.</w:t>
      </w:r>
      <w:r w:rsidR="009242A5">
        <w:t xml:space="preserve">  </w:t>
      </w:r>
      <w:r w:rsidR="00AA6566" w:rsidRPr="00AA6566">
        <w:t xml:space="preserve">The IEA should seek to fund this role as a priority.  This could be achieved </w:t>
      </w:r>
      <w:r w:rsidR="00834AC3">
        <w:t xml:space="preserve">from </w:t>
      </w:r>
      <w:r w:rsidR="00AA6566" w:rsidRPr="00AA6566">
        <w:t>its own funds</w:t>
      </w:r>
      <w:r w:rsidR="00834AC3">
        <w:t xml:space="preserve"> or s</w:t>
      </w:r>
      <w:r w:rsidR="00AA6566" w:rsidRPr="00AA6566">
        <w:t>eek Corporate Sponsorship</w:t>
      </w:r>
      <w:r w:rsidR="00877D8C">
        <w:t xml:space="preserve">, or a blend.  </w:t>
      </w:r>
    </w:p>
    <w:p w14:paraId="48764465" w14:textId="77777777" w:rsidR="009242A5" w:rsidRPr="00AA6566" w:rsidRDefault="009242A5" w:rsidP="00CE313E"/>
    <w:p w14:paraId="761BC6D5" w14:textId="2AEDE2A0" w:rsidR="00877D8C" w:rsidRDefault="00AA6566" w:rsidP="00CE313E">
      <w:proofErr w:type="gramStart"/>
      <w:r w:rsidRPr="006C5871">
        <w:rPr>
          <w:b/>
          <w:bCs/>
        </w:rPr>
        <w:t xml:space="preserve">Budget </w:t>
      </w:r>
      <w:r w:rsidR="006C5871">
        <w:rPr>
          <w:b/>
          <w:bCs/>
        </w:rPr>
        <w:t>:</w:t>
      </w:r>
      <w:proofErr w:type="gramEnd"/>
      <w:r w:rsidR="006C5871">
        <w:rPr>
          <w:b/>
          <w:bCs/>
        </w:rPr>
        <w:t xml:space="preserve"> </w:t>
      </w:r>
      <w:r w:rsidR="006F726B">
        <w:t xml:space="preserve">The financial undertaking </w:t>
      </w:r>
      <w:r w:rsidR="00F651B7">
        <w:t xml:space="preserve">is dependent on the route taken for delivery.  </w:t>
      </w:r>
    </w:p>
    <w:p w14:paraId="7E974B19" w14:textId="33E2BA5A" w:rsidR="00CC2CE4" w:rsidRPr="00AA6566" w:rsidRDefault="00CC2CE4" w:rsidP="00CE313E">
      <w:r>
        <w:t xml:space="preserve">The figures below are a </w:t>
      </w:r>
      <w:r w:rsidR="000D4EAA">
        <w:t>rough order of magnitude to understand financial budgeting.</w:t>
      </w:r>
    </w:p>
    <w:p w14:paraId="422959D4" w14:textId="77777777" w:rsidR="00AA6566" w:rsidRDefault="00AA6566" w:rsidP="00CE313E">
      <w:pPr>
        <w:pStyle w:val="ListParagraph"/>
        <w:numPr>
          <w:ilvl w:val="0"/>
          <w:numId w:val="23"/>
        </w:numPr>
      </w:pPr>
      <w:r w:rsidRPr="00AA6566">
        <w:t>To get professional support would cost around £1000 ($1340 or €1150) per month</w:t>
      </w:r>
    </w:p>
    <w:p w14:paraId="71DF750E" w14:textId="64E10BD0" w:rsidR="005711F8" w:rsidRPr="00AA6566" w:rsidRDefault="00E41725" w:rsidP="00CE313E">
      <w:pPr>
        <w:pStyle w:val="ListParagraph"/>
        <w:numPr>
          <w:ilvl w:val="1"/>
          <w:numId w:val="23"/>
        </w:numPr>
      </w:pPr>
      <w:r>
        <w:t xml:space="preserve">Annual: </w:t>
      </w:r>
      <w:r w:rsidR="005711F8">
        <w:t>£12,000</w:t>
      </w:r>
      <w:r>
        <w:t xml:space="preserve"> (</w:t>
      </w:r>
      <w:r w:rsidR="006C5871" w:rsidRPr="00AA6566">
        <w:t>$</w:t>
      </w:r>
      <w:r>
        <w:t>16,080</w:t>
      </w:r>
      <w:r w:rsidR="00EE2F91">
        <w:t xml:space="preserve"> or </w:t>
      </w:r>
      <w:r w:rsidR="006C5871" w:rsidRPr="00AA6566">
        <w:t>€</w:t>
      </w:r>
      <w:r w:rsidR="00EE2F91">
        <w:t>13,800)</w:t>
      </w:r>
    </w:p>
    <w:p w14:paraId="74184073" w14:textId="6EA38A89" w:rsidR="00AA6566" w:rsidRDefault="00AA6566" w:rsidP="00CE313E">
      <w:pPr>
        <w:pStyle w:val="ListParagraph"/>
        <w:numPr>
          <w:ilvl w:val="0"/>
          <w:numId w:val="23"/>
        </w:numPr>
      </w:pPr>
      <w:r w:rsidRPr="00AA6566">
        <w:t>A student/YP (CIEHF model) around £500 ($678 or €575 Euro) per month</w:t>
      </w:r>
      <w:r w:rsidR="00CC2CE4">
        <w:t xml:space="preserve"> (30 hours)</w:t>
      </w:r>
    </w:p>
    <w:p w14:paraId="407E5D58" w14:textId="36D2B152" w:rsidR="00EE2F91" w:rsidRDefault="00EE2F91" w:rsidP="00CE313E">
      <w:pPr>
        <w:pStyle w:val="ListParagraph"/>
        <w:numPr>
          <w:ilvl w:val="1"/>
          <w:numId w:val="23"/>
        </w:numPr>
      </w:pPr>
      <w:r>
        <w:t xml:space="preserve">Annual: </w:t>
      </w:r>
      <w:r w:rsidR="00737EB0">
        <w:t>£6,000 (</w:t>
      </w:r>
      <w:r w:rsidR="006C5871" w:rsidRPr="00AA6566">
        <w:t>$</w:t>
      </w:r>
      <w:r w:rsidR="006C5871">
        <w:t>8,040</w:t>
      </w:r>
      <w:r w:rsidR="00737EB0">
        <w:t xml:space="preserve"> or </w:t>
      </w:r>
      <w:r w:rsidR="006C5871" w:rsidRPr="00AA6566">
        <w:t>€</w:t>
      </w:r>
      <w:r w:rsidR="00737EB0">
        <w:t>6,900</w:t>
      </w:r>
      <w:r w:rsidR="006C5871">
        <w:t>)</w:t>
      </w:r>
    </w:p>
    <w:p w14:paraId="15B6BBE3" w14:textId="12F1C633" w:rsidR="0018068D" w:rsidRPr="0018068D" w:rsidRDefault="0018068D" w:rsidP="00CE313E">
      <w:pPr>
        <w:pStyle w:val="Heading1"/>
      </w:pPr>
      <w:r w:rsidRPr="0018068D">
        <w:t>Next Steps</w:t>
      </w:r>
    </w:p>
    <w:p w14:paraId="4C9F8AAB" w14:textId="0EF98DCD" w:rsidR="0018068D" w:rsidRDefault="0018068D" w:rsidP="00CE313E">
      <w:r>
        <w:t xml:space="preserve">This proposal and </w:t>
      </w:r>
      <w:r w:rsidR="0061006C">
        <w:t>accompanying presentation should be shared with exec and council with a view to getting feedback on the</w:t>
      </w:r>
      <w:r w:rsidRPr="0018068D">
        <w:t xml:space="preserve"> Strategy and policy content.</w:t>
      </w:r>
    </w:p>
    <w:p w14:paraId="137CAD73" w14:textId="77777777" w:rsidR="009242A5" w:rsidRPr="0018068D" w:rsidRDefault="009242A5" w:rsidP="00CE313E"/>
    <w:p w14:paraId="04FC8435" w14:textId="616C2DA3" w:rsidR="0018068D" w:rsidRDefault="00833366" w:rsidP="00CE313E">
      <w:r>
        <w:t xml:space="preserve">This should then lead to the development of a </w:t>
      </w:r>
      <w:r w:rsidR="0018068D" w:rsidRPr="0018068D">
        <w:t>formal document for Exec/Council approval</w:t>
      </w:r>
      <w:r>
        <w:t xml:space="preserve">.  </w:t>
      </w:r>
      <w:r w:rsidR="0018068D" w:rsidRPr="0018068D">
        <w:t xml:space="preserve">Exec and Council </w:t>
      </w:r>
      <w:r w:rsidR="009E2F6D">
        <w:t xml:space="preserve">should share its views on the engagement of </w:t>
      </w:r>
      <w:r w:rsidR="0018068D" w:rsidRPr="0018068D">
        <w:t>the Social Media Manager</w:t>
      </w:r>
      <w:r w:rsidR="009E2F6D">
        <w:t xml:space="preserve"> with </w:t>
      </w:r>
      <w:r w:rsidR="0018068D" w:rsidRPr="0018068D">
        <w:t>an approval in principle for us to explore in detail</w:t>
      </w:r>
      <w:r w:rsidR="009E2F6D">
        <w:t>.</w:t>
      </w:r>
    </w:p>
    <w:p w14:paraId="4109F292" w14:textId="77777777" w:rsidR="009242A5" w:rsidRPr="0018068D" w:rsidRDefault="009242A5" w:rsidP="00CE313E"/>
    <w:p w14:paraId="6668956E" w14:textId="3C3A3415" w:rsidR="0018068D" w:rsidRPr="0018068D" w:rsidRDefault="009E2F6D" w:rsidP="00CE313E">
      <w:r>
        <w:t xml:space="preserve">The Comms committee </w:t>
      </w:r>
      <w:r w:rsidR="00C11F89">
        <w:t xml:space="preserve">should </w:t>
      </w:r>
      <w:r w:rsidR="0018068D" w:rsidRPr="0018068D">
        <w:t>with the Federated Societies about how they can benefit from our communications</w:t>
      </w:r>
    </w:p>
    <w:p w14:paraId="12B6A12E" w14:textId="77777777" w:rsidR="0018068D" w:rsidRDefault="0018068D" w:rsidP="00CE313E"/>
    <w:sectPr w:rsidR="001806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79E3"/>
    <w:multiLevelType w:val="hybridMultilevel"/>
    <w:tmpl w:val="BBEE1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74A02"/>
    <w:multiLevelType w:val="multilevel"/>
    <w:tmpl w:val="FFFFFFFF"/>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C273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1F577E"/>
    <w:multiLevelType w:val="multilevel"/>
    <w:tmpl w:val="757CB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36801"/>
    <w:multiLevelType w:val="hybridMultilevel"/>
    <w:tmpl w:val="5C8CF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C87C54"/>
    <w:multiLevelType w:val="multilevel"/>
    <w:tmpl w:val="D3085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060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C15D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EE2D83"/>
    <w:multiLevelType w:val="multilevel"/>
    <w:tmpl w:val="901A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B03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7548E3"/>
    <w:multiLevelType w:val="hybridMultilevel"/>
    <w:tmpl w:val="EEE0CDC4"/>
    <w:lvl w:ilvl="0" w:tplc="765C297C">
      <w:start w:val="1"/>
      <w:numFmt w:val="bullet"/>
      <w:lvlText w:val="•"/>
      <w:lvlJc w:val="left"/>
      <w:pPr>
        <w:tabs>
          <w:tab w:val="num" w:pos="720"/>
        </w:tabs>
        <w:ind w:left="720" w:hanging="360"/>
      </w:pPr>
      <w:rPr>
        <w:rFonts w:ascii="Arial" w:hAnsi="Arial" w:hint="default"/>
      </w:rPr>
    </w:lvl>
    <w:lvl w:ilvl="1" w:tplc="CCB61DEA">
      <w:numFmt w:val="bullet"/>
      <w:lvlText w:val="•"/>
      <w:lvlJc w:val="left"/>
      <w:pPr>
        <w:tabs>
          <w:tab w:val="num" w:pos="1440"/>
        </w:tabs>
        <w:ind w:left="1440" w:hanging="360"/>
      </w:pPr>
      <w:rPr>
        <w:rFonts w:ascii="Arial" w:hAnsi="Arial" w:hint="default"/>
      </w:rPr>
    </w:lvl>
    <w:lvl w:ilvl="2" w:tplc="25C0C180" w:tentative="1">
      <w:start w:val="1"/>
      <w:numFmt w:val="bullet"/>
      <w:lvlText w:val="•"/>
      <w:lvlJc w:val="left"/>
      <w:pPr>
        <w:tabs>
          <w:tab w:val="num" w:pos="2160"/>
        </w:tabs>
        <w:ind w:left="2160" w:hanging="360"/>
      </w:pPr>
      <w:rPr>
        <w:rFonts w:ascii="Arial" w:hAnsi="Arial" w:hint="default"/>
      </w:rPr>
    </w:lvl>
    <w:lvl w:ilvl="3" w:tplc="C2A6E5F6" w:tentative="1">
      <w:start w:val="1"/>
      <w:numFmt w:val="bullet"/>
      <w:lvlText w:val="•"/>
      <w:lvlJc w:val="left"/>
      <w:pPr>
        <w:tabs>
          <w:tab w:val="num" w:pos="2880"/>
        </w:tabs>
        <w:ind w:left="2880" w:hanging="360"/>
      </w:pPr>
      <w:rPr>
        <w:rFonts w:ascii="Arial" w:hAnsi="Arial" w:hint="default"/>
      </w:rPr>
    </w:lvl>
    <w:lvl w:ilvl="4" w:tplc="A84A978A" w:tentative="1">
      <w:start w:val="1"/>
      <w:numFmt w:val="bullet"/>
      <w:lvlText w:val="•"/>
      <w:lvlJc w:val="left"/>
      <w:pPr>
        <w:tabs>
          <w:tab w:val="num" w:pos="3600"/>
        </w:tabs>
        <w:ind w:left="3600" w:hanging="360"/>
      </w:pPr>
      <w:rPr>
        <w:rFonts w:ascii="Arial" w:hAnsi="Arial" w:hint="default"/>
      </w:rPr>
    </w:lvl>
    <w:lvl w:ilvl="5" w:tplc="119CEA90" w:tentative="1">
      <w:start w:val="1"/>
      <w:numFmt w:val="bullet"/>
      <w:lvlText w:val="•"/>
      <w:lvlJc w:val="left"/>
      <w:pPr>
        <w:tabs>
          <w:tab w:val="num" w:pos="4320"/>
        </w:tabs>
        <w:ind w:left="4320" w:hanging="360"/>
      </w:pPr>
      <w:rPr>
        <w:rFonts w:ascii="Arial" w:hAnsi="Arial" w:hint="default"/>
      </w:rPr>
    </w:lvl>
    <w:lvl w:ilvl="6" w:tplc="16E0F51C" w:tentative="1">
      <w:start w:val="1"/>
      <w:numFmt w:val="bullet"/>
      <w:lvlText w:val="•"/>
      <w:lvlJc w:val="left"/>
      <w:pPr>
        <w:tabs>
          <w:tab w:val="num" w:pos="5040"/>
        </w:tabs>
        <w:ind w:left="5040" w:hanging="360"/>
      </w:pPr>
      <w:rPr>
        <w:rFonts w:ascii="Arial" w:hAnsi="Arial" w:hint="default"/>
      </w:rPr>
    </w:lvl>
    <w:lvl w:ilvl="7" w:tplc="FF3C6482" w:tentative="1">
      <w:start w:val="1"/>
      <w:numFmt w:val="bullet"/>
      <w:lvlText w:val="•"/>
      <w:lvlJc w:val="left"/>
      <w:pPr>
        <w:tabs>
          <w:tab w:val="num" w:pos="5760"/>
        </w:tabs>
        <w:ind w:left="5760" w:hanging="360"/>
      </w:pPr>
      <w:rPr>
        <w:rFonts w:ascii="Arial" w:hAnsi="Arial" w:hint="default"/>
      </w:rPr>
    </w:lvl>
    <w:lvl w:ilvl="8" w:tplc="31446C1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FB072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2C07C1A"/>
    <w:multiLevelType w:val="multilevel"/>
    <w:tmpl w:val="64A8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3B7B75"/>
    <w:multiLevelType w:val="multilevel"/>
    <w:tmpl w:val="FFFFFFFF"/>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BF7730"/>
    <w:multiLevelType w:val="multilevel"/>
    <w:tmpl w:val="9326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491B45"/>
    <w:multiLevelType w:val="multilevel"/>
    <w:tmpl w:val="D3FE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BC5D89"/>
    <w:multiLevelType w:val="multilevel"/>
    <w:tmpl w:val="58F29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B436B3"/>
    <w:multiLevelType w:val="multilevel"/>
    <w:tmpl w:val="7C426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242F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EA61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448091B"/>
    <w:multiLevelType w:val="hybridMultilevel"/>
    <w:tmpl w:val="F9387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EA510D"/>
    <w:multiLevelType w:val="multilevel"/>
    <w:tmpl w:val="60005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AE3435"/>
    <w:multiLevelType w:val="hybridMultilevel"/>
    <w:tmpl w:val="38F0D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E90FBD"/>
    <w:multiLevelType w:val="multilevel"/>
    <w:tmpl w:val="CB82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75A10"/>
    <w:multiLevelType w:val="multilevel"/>
    <w:tmpl w:val="AF70D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C536EE"/>
    <w:multiLevelType w:val="multilevel"/>
    <w:tmpl w:val="0BBA3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AB200F"/>
    <w:multiLevelType w:val="multilevel"/>
    <w:tmpl w:val="505A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C55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6631103">
    <w:abstractNumId w:val="2"/>
    <w:lvlOverride w:ilvl="0">
      <w:startOverride w:val="1"/>
    </w:lvlOverride>
  </w:num>
  <w:num w:numId="2" w16cid:durableId="2037804955">
    <w:abstractNumId w:val="18"/>
    <w:lvlOverride w:ilvl="0">
      <w:startOverride w:val="1"/>
    </w:lvlOverride>
  </w:num>
  <w:num w:numId="3" w16cid:durableId="1592349152">
    <w:abstractNumId w:val="9"/>
    <w:lvlOverride w:ilvl="0">
      <w:startOverride w:val="2"/>
    </w:lvlOverride>
  </w:num>
  <w:num w:numId="4" w16cid:durableId="1054737135">
    <w:abstractNumId w:val="6"/>
    <w:lvlOverride w:ilvl="0">
      <w:startOverride w:val="3"/>
    </w:lvlOverride>
  </w:num>
  <w:num w:numId="5" w16cid:durableId="386994809">
    <w:abstractNumId w:val="1"/>
    <w:lvlOverride w:ilvl="0">
      <w:startOverride w:val="1"/>
    </w:lvlOverride>
  </w:num>
  <w:num w:numId="6" w16cid:durableId="173497896">
    <w:abstractNumId w:val="1"/>
    <w:lvlOverride w:ilvl="0"/>
    <w:lvlOverride w:ilvl="1">
      <w:startOverride w:val="1"/>
    </w:lvlOverride>
  </w:num>
  <w:num w:numId="7" w16cid:durableId="42608048">
    <w:abstractNumId w:val="1"/>
    <w:lvlOverride w:ilvl="0"/>
    <w:lvlOverride w:ilvl="1">
      <w:startOverride w:val="1"/>
    </w:lvlOverride>
  </w:num>
  <w:num w:numId="8" w16cid:durableId="532033249">
    <w:abstractNumId w:val="1"/>
    <w:lvlOverride w:ilvl="0"/>
    <w:lvlOverride w:ilvl="1">
      <w:startOverride w:val="1"/>
    </w:lvlOverride>
  </w:num>
  <w:num w:numId="9" w16cid:durableId="439254247">
    <w:abstractNumId w:val="1"/>
    <w:lvlOverride w:ilvl="0"/>
    <w:lvlOverride w:ilvl="1">
      <w:startOverride w:val="1"/>
    </w:lvlOverride>
  </w:num>
  <w:num w:numId="10" w16cid:durableId="29960238">
    <w:abstractNumId w:val="13"/>
    <w:lvlOverride w:ilvl="0">
      <w:startOverride w:val="1"/>
    </w:lvlOverride>
  </w:num>
  <w:num w:numId="11" w16cid:durableId="870993690">
    <w:abstractNumId w:val="13"/>
    <w:lvlOverride w:ilvl="0"/>
    <w:lvlOverride w:ilvl="1">
      <w:startOverride w:val="1"/>
    </w:lvlOverride>
  </w:num>
  <w:num w:numId="12" w16cid:durableId="2048336897">
    <w:abstractNumId w:val="13"/>
    <w:lvlOverride w:ilvl="0"/>
    <w:lvlOverride w:ilvl="1"/>
    <w:lvlOverride w:ilvl="2">
      <w:startOverride w:val="1"/>
    </w:lvlOverride>
  </w:num>
  <w:num w:numId="13" w16cid:durableId="1714043184">
    <w:abstractNumId w:val="13"/>
    <w:lvlOverride w:ilvl="0"/>
    <w:lvlOverride w:ilvl="1">
      <w:startOverride w:val="1"/>
    </w:lvlOverride>
  </w:num>
  <w:num w:numId="14" w16cid:durableId="1916432034">
    <w:abstractNumId w:val="13"/>
    <w:lvlOverride w:ilvl="0"/>
    <w:lvlOverride w:ilvl="1"/>
    <w:lvlOverride w:ilvl="2">
      <w:startOverride w:val="1"/>
    </w:lvlOverride>
  </w:num>
  <w:num w:numId="15" w16cid:durableId="1342317299">
    <w:abstractNumId w:val="13"/>
    <w:lvlOverride w:ilvl="0"/>
    <w:lvlOverride w:ilvl="1">
      <w:startOverride w:val="1"/>
    </w:lvlOverride>
  </w:num>
  <w:num w:numId="16" w16cid:durableId="1313026367">
    <w:abstractNumId w:val="13"/>
    <w:lvlOverride w:ilvl="0"/>
    <w:lvlOverride w:ilvl="1"/>
    <w:lvlOverride w:ilvl="2">
      <w:startOverride w:val="1"/>
    </w:lvlOverride>
  </w:num>
  <w:num w:numId="17" w16cid:durableId="323972490">
    <w:abstractNumId w:val="27"/>
  </w:num>
  <w:num w:numId="18" w16cid:durableId="1887183725">
    <w:abstractNumId w:val="7"/>
  </w:num>
  <w:num w:numId="19" w16cid:durableId="1567952381">
    <w:abstractNumId w:val="11"/>
  </w:num>
  <w:num w:numId="20" w16cid:durableId="2128809403">
    <w:abstractNumId w:val="19"/>
  </w:num>
  <w:num w:numId="21" w16cid:durableId="1415781250">
    <w:abstractNumId w:val="4"/>
  </w:num>
  <w:num w:numId="22" w16cid:durableId="1320693297">
    <w:abstractNumId w:val="20"/>
  </w:num>
  <w:num w:numId="23" w16cid:durableId="2032605758">
    <w:abstractNumId w:val="22"/>
  </w:num>
  <w:num w:numId="24" w16cid:durableId="1819227498">
    <w:abstractNumId w:val="10"/>
  </w:num>
  <w:num w:numId="25" w16cid:durableId="1224637691">
    <w:abstractNumId w:val="0"/>
  </w:num>
  <w:num w:numId="26" w16cid:durableId="1709066033">
    <w:abstractNumId w:val="8"/>
  </w:num>
  <w:num w:numId="27" w16cid:durableId="1317953138">
    <w:abstractNumId w:val="23"/>
  </w:num>
  <w:num w:numId="28" w16cid:durableId="1977756759">
    <w:abstractNumId w:val="12"/>
  </w:num>
  <w:num w:numId="29" w16cid:durableId="119688058">
    <w:abstractNumId w:val="3"/>
  </w:num>
  <w:num w:numId="30" w16cid:durableId="1704329441">
    <w:abstractNumId w:val="5"/>
  </w:num>
  <w:num w:numId="31" w16cid:durableId="1187332052">
    <w:abstractNumId w:val="24"/>
  </w:num>
  <w:num w:numId="32" w16cid:durableId="1762213886">
    <w:abstractNumId w:val="21"/>
  </w:num>
  <w:num w:numId="33" w16cid:durableId="855966334">
    <w:abstractNumId w:val="14"/>
  </w:num>
  <w:num w:numId="34" w16cid:durableId="1793355564">
    <w:abstractNumId w:val="25"/>
  </w:num>
  <w:num w:numId="35" w16cid:durableId="333843161">
    <w:abstractNumId w:val="16"/>
  </w:num>
  <w:num w:numId="36" w16cid:durableId="1565485741">
    <w:abstractNumId w:val="15"/>
  </w:num>
  <w:num w:numId="37" w16cid:durableId="826625557">
    <w:abstractNumId w:val="17"/>
  </w:num>
  <w:num w:numId="38" w16cid:durableId="24407280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B7D"/>
    <w:rsid w:val="00036D88"/>
    <w:rsid w:val="00084E0F"/>
    <w:rsid w:val="00091692"/>
    <w:rsid w:val="000A5E9F"/>
    <w:rsid w:val="000B494A"/>
    <w:rsid w:val="000B72A1"/>
    <w:rsid w:val="000D4EAA"/>
    <w:rsid w:val="000F19AB"/>
    <w:rsid w:val="001020AA"/>
    <w:rsid w:val="00104BAA"/>
    <w:rsid w:val="001146AF"/>
    <w:rsid w:val="001319C9"/>
    <w:rsid w:val="00151911"/>
    <w:rsid w:val="0018068D"/>
    <w:rsid w:val="00195866"/>
    <w:rsid w:val="001F6CDA"/>
    <w:rsid w:val="002423BB"/>
    <w:rsid w:val="002925FB"/>
    <w:rsid w:val="002C40DA"/>
    <w:rsid w:val="002E1C4C"/>
    <w:rsid w:val="00321C18"/>
    <w:rsid w:val="003542E5"/>
    <w:rsid w:val="003552B6"/>
    <w:rsid w:val="00373D32"/>
    <w:rsid w:val="00392789"/>
    <w:rsid w:val="003A672B"/>
    <w:rsid w:val="003C3EA4"/>
    <w:rsid w:val="003C7244"/>
    <w:rsid w:val="003E7299"/>
    <w:rsid w:val="004339E6"/>
    <w:rsid w:val="0048074D"/>
    <w:rsid w:val="004976A6"/>
    <w:rsid w:val="004A34A4"/>
    <w:rsid w:val="005212A0"/>
    <w:rsid w:val="005711F8"/>
    <w:rsid w:val="00591B7D"/>
    <w:rsid w:val="005A519A"/>
    <w:rsid w:val="005B4F90"/>
    <w:rsid w:val="006003D0"/>
    <w:rsid w:val="0061006C"/>
    <w:rsid w:val="00661DC6"/>
    <w:rsid w:val="0068185B"/>
    <w:rsid w:val="006A65D6"/>
    <w:rsid w:val="006B709C"/>
    <w:rsid w:val="006C5871"/>
    <w:rsid w:val="006E3B14"/>
    <w:rsid w:val="006F726B"/>
    <w:rsid w:val="007131FF"/>
    <w:rsid w:val="0073000D"/>
    <w:rsid w:val="00737EB0"/>
    <w:rsid w:val="00747868"/>
    <w:rsid w:val="007925EB"/>
    <w:rsid w:val="007B537D"/>
    <w:rsid w:val="007F15F1"/>
    <w:rsid w:val="007F3734"/>
    <w:rsid w:val="007F50D4"/>
    <w:rsid w:val="00833366"/>
    <w:rsid w:val="00834AC3"/>
    <w:rsid w:val="008723B2"/>
    <w:rsid w:val="00877D8C"/>
    <w:rsid w:val="009242A5"/>
    <w:rsid w:val="009251F1"/>
    <w:rsid w:val="009337B9"/>
    <w:rsid w:val="009450B2"/>
    <w:rsid w:val="00967751"/>
    <w:rsid w:val="009B5F84"/>
    <w:rsid w:val="009C1EFB"/>
    <w:rsid w:val="009C4589"/>
    <w:rsid w:val="009E2F6D"/>
    <w:rsid w:val="009F35B8"/>
    <w:rsid w:val="00A302C7"/>
    <w:rsid w:val="00A74FFF"/>
    <w:rsid w:val="00A75C4F"/>
    <w:rsid w:val="00A8553A"/>
    <w:rsid w:val="00A969DA"/>
    <w:rsid w:val="00AA6566"/>
    <w:rsid w:val="00AC5FA6"/>
    <w:rsid w:val="00AE27E5"/>
    <w:rsid w:val="00B16A30"/>
    <w:rsid w:val="00B43715"/>
    <w:rsid w:val="00B53089"/>
    <w:rsid w:val="00B60B2F"/>
    <w:rsid w:val="00BA4BF2"/>
    <w:rsid w:val="00BC3CAA"/>
    <w:rsid w:val="00BD13A9"/>
    <w:rsid w:val="00C11F89"/>
    <w:rsid w:val="00C42064"/>
    <w:rsid w:val="00C544E0"/>
    <w:rsid w:val="00CC2CE4"/>
    <w:rsid w:val="00CE313E"/>
    <w:rsid w:val="00D02653"/>
    <w:rsid w:val="00D0770A"/>
    <w:rsid w:val="00D2374B"/>
    <w:rsid w:val="00D87F23"/>
    <w:rsid w:val="00D92879"/>
    <w:rsid w:val="00DC7DD8"/>
    <w:rsid w:val="00DD1850"/>
    <w:rsid w:val="00DE170D"/>
    <w:rsid w:val="00E41725"/>
    <w:rsid w:val="00EB6E70"/>
    <w:rsid w:val="00EE2F91"/>
    <w:rsid w:val="00F047B4"/>
    <w:rsid w:val="00F4000D"/>
    <w:rsid w:val="00F651B7"/>
    <w:rsid w:val="00F735B9"/>
    <w:rsid w:val="00FB3498"/>
    <w:rsid w:val="00FE357E"/>
    <w:rsid w:val="00FF3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BE2CB"/>
  <w15:chartTrackingRefBased/>
  <w15:docId w15:val="{30222BC2-4100-2F49-BA7C-4340541BA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13E"/>
    <w:pPr>
      <w:spacing w:after="0" w:line="240" w:lineRule="auto"/>
    </w:pPr>
    <w:rPr>
      <w:rFonts w:ascii="Calibri" w:hAnsi="Calibri" w:cs="Times New Roman"/>
      <w:kern w:val="0"/>
      <w:sz w:val="22"/>
      <w:szCs w:val="22"/>
      <w14:ligatures w14:val="none"/>
    </w:rPr>
  </w:style>
  <w:style w:type="paragraph" w:styleId="Heading1">
    <w:name w:val="heading 1"/>
    <w:basedOn w:val="Normal"/>
    <w:next w:val="Normal"/>
    <w:link w:val="Heading1Char"/>
    <w:uiPriority w:val="9"/>
    <w:qFormat/>
    <w:rsid w:val="00591B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91B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91B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1B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1B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1B7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1B7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1B7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1B7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B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91B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91B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1B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1B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1B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1B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1B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1B7D"/>
    <w:rPr>
      <w:rFonts w:eastAsiaTheme="majorEastAsia" w:cstheme="majorBidi"/>
      <w:color w:val="272727" w:themeColor="text1" w:themeTint="D8"/>
    </w:rPr>
  </w:style>
  <w:style w:type="paragraph" w:styleId="Title">
    <w:name w:val="Title"/>
    <w:basedOn w:val="Normal"/>
    <w:next w:val="Normal"/>
    <w:link w:val="TitleChar"/>
    <w:uiPriority w:val="10"/>
    <w:qFormat/>
    <w:rsid w:val="00591B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1B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1B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1B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1B7D"/>
    <w:pPr>
      <w:spacing w:before="160"/>
      <w:jc w:val="center"/>
    </w:pPr>
    <w:rPr>
      <w:i/>
      <w:iCs/>
      <w:color w:val="404040" w:themeColor="text1" w:themeTint="BF"/>
    </w:rPr>
  </w:style>
  <w:style w:type="character" w:customStyle="1" w:styleId="QuoteChar">
    <w:name w:val="Quote Char"/>
    <w:basedOn w:val="DefaultParagraphFont"/>
    <w:link w:val="Quote"/>
    <w:uiPriority w:val="29"/>
    <w:rsid w:val="00591B7D"/>
    <w:rPr>
      <w:i/>
      <w:iCs/>
      <w:color w:val="404040" w:themeColor="text1" w:themeTint="BF"/>
    </w:rPr>
  </w:style>
  <w:style w:type="paragraph" w:styleId="ListParagraph">
    <w:name w:val="List Paragraph"/>
    <w:basedOn w:val="Normal"/>
    <w:uiPriority w:val="34"/>
    <w:qFormat/>
    <w:rsid w:val="00591B7D"/>
    <w:pPr>
      <w:ind w:left="720"/>
      <w:contextualSpacing/>
    </w:pPr>
  </w:style>
  <w:style w:type="character" w:styleId="IntenseEmphasis">
    <w:name w:val="Intense Emphasis"/>
    <w:basedOn w:val="DefaultParagraphFont"/>
    <w:uiPriority w:val="21"/>
    <w:qFormat/>
    <w:rsid w:val="00591B7D"/>
    <w:rPr>
      <w:i/>
      <w:iCs/>
      <w:color w:val="2F5496" w:themeColor="accent1" w:themeShade="BF"/>
    </w:rPr>
  </w:style>
  <w:style w:type="paragraph" w:styleId="IntenseQuote">
    <w:name w:val="Intense Quote"/>
    <w:basedOn w:val="Normal"/>
    <w:next w:val="Normal"/>
    <w:link w:val="IntenseQuoteChar"/>
    <w:uiPriority w:val="30"/>
    <w:qFormat/>
    <w:rsid w:val="00591B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1B7D"/>
    <w:rPr>
      <w:i/>
      <w:iCs/>
      <w:color w:val="2F5496" w:themeColor="accent1" w:themeShade="BF"/>
    </w:rPr>
  </w:style>
  <w:style w:type="character" w:styleId="IntenseReference">
    <w:name w:val="Intense Reference"/>
    <w:basedOn w:val="DefaultParagraphFont"/>
    <w:uiPriority w:val="32"/>
    <w:qFormat/>
    <w:rsid w:val="00591B7D"/>
    <w:rPr>
      <w:b/>
      <w:bCs/>
      <w:smallCaps/>
      <w:color w:val="2F5496" w:themeColor="accent1" w:themeShade="BF"/>
      <w:spacing w:val="5"/>
    </w:rPr>
  </w:style>
  <w:style w:type="paragraph" w:styleId="NormalWeb">
    <w:name w:val="Normal (Web)"/>
    <w:basedOn w:val="Normal"/>
    <w:uiPriority w:val="99"/>
    <w:semiHidden/>
    <w:unhideWhenUsed/>
    <w:rsid w:val="00B16A30"/>
    <w:pPr>
      <w:spacing w:before="100" w:beforeAutospacing="1" w:after="100" w:afterAutospacing="1"/>
    </w:pPr>
    <w:rPr>
      <w:rFonts w:ascii="Times New Roman" w:hAnsi="Times New Roman"/>
    </w:rPr>
  </w:style>
  <w:style w:type="character" w:styleId="Strong">
    <w:name w:val="Strong"/>
    <w:basedOn w:val="DefaultParagraphFont"/>
    <w:uiPriority w:val="22"/>
    <w:qFormat/>
    <w:rsid w:val="001146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2905835">
      <w:bodyDiv w:val="1"/>
      <w:marLeft w:val="0"/>
      <w:marRight w:val="0"/>
      <w:marTop w:val="0"/>
      <w:marBottom w:val="0"/>
      <w:divBdr>
        <w:top w:val="none" w:sz="0" w:space="0" w:color="auto"/>
        <w:left w:val="none" w:sz="0" w:space="0" w:color="auto"/>
        <w:bottom w:val="none" w:sz="0" w:space="0" w:color="auto"/>
        <w:right w:val="none" w:sz="0" w:space="0" w:color="auto"/>
      </w:divBdr>
      <w:divsChild>
        <w:div w:id="568686660">
          <w:marLeft w:val="0"/>
          <w:marRight w:val="0"/>
          <w:marTop w:val="0"/>
          <w:marBottom w:val="0"/>
          <w:divBdr>
            <w:top w:val="none" w:sz="0" w:space="0" w:color="auto"/>
            <w:left w:val="none" w:sz="0" w:space="0" w:color="auto"/>
            <w:bottom w:val="none" w:sz="0" w:space="0" w:color="auto"/>
            <w:right w:val="none" w:sz="0" w:space="0" w:color="auto"/>
          </w:divBdr>
          <w:divsChild>
            <w:div w:id="702049071">
              <w:marLeft w:val="0"/>
              <w:marRight w:val="0"/>
              <w:marTop w:val="0"/>
              <w:marBottom w:val="0"/>
              <w:divBdr>
                <w:top w:val="none" w:sz="0" w:space="0" w:color="auto"/>
                <w:left w:val="none" w:sz="0" w:space="0" w:color="auto"/>
                <w:bottom w:val="none" w:sz="0" w:space="0" w:color="auto"/>
                <w:right w:val="none" w:sz="0" w:space="0" w:color="auto"/>
              </w:divBdr>
              <w:divsChild>
                <w:div w:id="1225876151">
                  <w:marLeft w:val="0"/>
                  <w:marRight w:val="0"/>
                  <w:marTop w:val="0"/>
                  <w:marBottom w:val="0"/>
                  <w:divBdr>
                    <w:top w:val="none" w:sz="0" w:space="0" w:color="auto"/>
                    <w:left w:val="none" w:sz="0" w:space="0" w:color="auto"/>
                    <w:bottom w:val="none" w:sz="0" w:space="0" w:color="auto"/>
                    <w:right w:val="none" w:sz="0" w:space="0" w:color="auto"/>
                  </w:divBdr>
                  <w:divsChild>
                    <w:div w:id="1631861527">
                      <w:marLeft w:val="0"/>
                      <w:marRight w:val="0"/>
                      <w:marTop w:val="0"/>
                      <w:marBottom w:val="0"/>
                      <w:divBdr>
                        <w:top w:val="none" w:sz="0" w:space="0" w:color="auto"/>
                        <w:left w:val="none" w:sz="0" w:space="0" w:color="auto"/>
                        <w:bottom w:val="none" w:sz="0" w:space="0" w:color="auto"/>
                        <w:right w:val="none" w:sz="0" w:space="0" w:color="auto"/>
                      </w:divBdr>
                    </w:div>
                    <w:div w:id="61225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6</Pages>
  <Words>2000</Words>
  <Characters>9825</Characters>
  <Application>Microsoft Office Word</Application>
  <DocSecurity>0</DocSecurity>
  <Lines>517</Lines>
  <Paragraphs>288</Paragraphs>
  <ScaleCrop>false</ScaleCrop>
  <Company/>
  <LinksUpToDate>false</LinksUpToDate>
  <CharactersWithSpaces>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Kirby</dc:creator>
  <cp:keywords/>
  <dc:description/>
  <cp:lastModifiedBy>Barry Kirby</cp:lastModifiedBy>
  <cp:revision>88</cp:revision>
  <dcterms:created xsi:type="dcterms:W3CDTF">2025-09-01T19:22:00Z</dcterms:created>
  <dcterms:modified xsi:type="dcterms:W3CDTF">2026-04-16T08:26:00Z</dcterms:modified>
</cp:coreProperties>
</file>